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3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0"/>
        <w:gridCol w:w="5521"/>
      </w:tblGrid>
      <w:tr w:rsidR="005273AA" w:rsidTr="005273AA">
        <w:trPr>
          <w:trHeight w:val="47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2E74B5"/>
              <w:right w:val="single" w:sz="4" w:space="0" w:color="2E74B5"/>
            </w:tcBorders>
            <w:shd w:val="clear" w:color="auto" w:fill="0070C0"/>
            <w:vAlign w:val="center"/>
            <w:hideMark/>
          </w:tcPr>
          <w:p w:rsidR="005273AA" w:rsidRPr="00A35443" w:rsidRDefault="005273AA" w:rsidP="005273AA">
            <w:pPr>
              <w:rPr>
                <w:rFonts w:ascii="Calibri" w:hAnsi="Calibri" w:cs="Arial"/>
                <w:i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НАИМЕНОВАНИЕ</w:t>
            </w:r>
          </w:p>
        </w:tc>
        <w:tc>
          <w:tcPr>
            <w:tcW w:w="5521" w:type="dxa"/>
            <w:tcBorders>
              <w:top w:val="single" w:sz="4" w:space="0" w:color="808080"/>
              <w:left w:val="single" w:sz="4" w:space="0" w:color="2E74B5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273AA" w:rsidRPr="00A35443" w:rsidRDefault="005273AA" w:rsidP="005273AA">
            <w:pPr>
              <w:rPr>
                <w:rFonts w:ascii="Calibri" w:hAnsi="Calibri" w:cs="Arial"/>
              </w:rPr>
            </w:pPr>
            <w:r w:rsidRPr="00DD654E">
              <w:t xml:space="preserve">Техническое задание к сервису </w:t>
            </w:r>
            <w:r>
              <w:t xml:space="preserve">  получения данных</w:t>
            </w:r>
            <w:r w:rsidR="007D2D9E">
              <w:t xml:space="preserve"> </w:t>
            </w:r>
            <w:r>
              <w:t>о</w:t>
            </w:r>
            <w:r w:rsidRPr="00DD654E">
              <w:t xml:space="preserve"> </w:t>
            </w:r>
            <w:r>
              <w:t>судебных</w:t>
            </w:r>
            <w:r w:rsidRPr="00DD654E">
              <w:t xml:space="preserve"> </w:t>
            </w:r>
            <w:r>
              <w:t>делах и</w:t>
            </w:r>
            <w:r w:rsidRPr="00DD654E">
              <w:t xml:space="preserve"> </w:t>
            </w:r>
            <w:r>
              <w:t>контрагентах</w:t>
            </w:r>
          </w:p>
        </w:tc>
      </w:tr>
      <w:tr w:rsidR="005273AA" w:rsidTr="005273AA">
        <w:trPr>
          <w:trHeight w:val="47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2E74B5"/>
              <w:right w:val="single" w:sz="4" w:space="0" w:color="2E74B5"/>
            </w:tcBorders>
            <w:shd w:val="clear" w:color="auto" w:fill="0070C0"/>
            <w:vAlign w:val="center"/>
            <w:hideMark/>
          </w:tcPr>
          <w:p w:rsidR="005273AA" w:rsidRDefault="005273AA" w:rsidP="005273AA">
            <w:pPr>
              <w:rPr>
                <w:rFonts w:ascii="Calibri" w:hAnsi="Calibri" w:cs="Arial"/>
                <w:i/>
                <w:color w:val="FFFFFF"/>
                <w:lang w:val="en-US"/>
              </w:rPr>
            </w:pPr>
            <w:r>
              <w:rPr>
                <w:rFonts w:ascii="Calibri" w:hAnsi="Calibri" w:cs="Arial"/>
                <w:b/>
                <w:color w:val="FFFFFF"/>
              </w:rPr>
              <w:t>НОМЕР ДОКУМЕНТА</w:t>
            </w:r>
          </w:p>
        </w:tc>
        <w:tc>
          <w:tcPr>
            <w:tcW w:w="5521" w:type="dxa"/>
            <w:tcBorders>
              <w:top w:val="single" w:sz="4" w:space="0" w:color="808080"/>
              <w:left w:val="single" w:sz="4" w:space="0" w:color="2E74B5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273AA" w:rsidRDefault="005273AA" w:rsidP="005273AA">
            <w:pPr>
              <w:rPr>
                <w:rFonts w:ascii="Calibri" w:hAnsi="Calibri" w:cs="Arial"/>
                <w:lang w:val="en-US"/>
              </w:rPr>
            </w:pPr>
          </w:p>
        </w:tc>
      </w:tr>
      <w:tr w:rsidR="005273AA" w:rsidTr="005273AA">
        <w:trPr>
          <w:trHeight w:val="470"/>
        </w:trPr>
        <w:tc>
          <w:tcPr>
            <w:tcW w:w="4680" w:type="dxa"/>
            <w:tcBorders>
              <w:top w:val="single" w:sz="4" w:space="0" w:color="2E74B5"/>
              <w:left w:val="single" w:sz="4" w:space="0" w:color="808080"/>
              <w:bottom w:val="single" w:sz="4" w:space="0" w:color="2E74B5"/>
              <w:right w:val="single" w:sz="4" w:space="0" w:color="2E74B5"/>
            </w:tcBorders>
            <w:shd w:val="clear" w:color="auto" w:fill="0070C0"/>
            <w:vAlign w:val="center"/>
            <w:hideMark/>
          </w:tcPr>
          <w:p w:rsidR="005273AA" w:rsidRDefault="005273AA" w:rsidP="005273AA">
            <w:pPr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ДАТА ДОКУМЕНТА</w:t>
            </w:r>
          </w:p>
        </w:tc>
        <w:tc>
          <w:tcPr>
            <w:tcW w:w="5521" w:type="dxa"/>
            <w:tcBorders>
              <w:top w:val="single" w:sz="4" w:space="0" w:color="808080"/>
              <w:left w:val="single" w:sz="4" w:space="0" w:color="2E74B5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273AA" w:rsidRPr="00DD654E" w:rsidRDefault="00136070" w:rsidP="005273AA">
            <w:r>
              <w:t>04</w:t>
            </w:r>
            <w:r w:rsidR="00B13664">
              <w:t>.02.202</w:t>
            </w:r>
            <w:r>
              <w:rPr>
                <w:lang w:val="en-US"/>
              </w:rPr>
              <w:t>5</w:t>
            </w:r>
            <w:r w:rsidR="005273AA" w:rsidRPr="00DD654E">
              <w:t xml:space="preserve"> года</w:t>
            </w:r>
          </w:p>
        </w:tc>
      </w:tr>
      <w:tr w:rsidR="005273AA" w:rsidTr="005273AA">
        <w:trPr>
          <w:trHeight w:val="470"/>
        </w:trPr>
        <w:tc>
          <w:tcPr>
            <w:tcW w:w="4680" w:type="dxa"/>
            <w:tcBorders>
              <w:top w:val="single" w:sz="4" w:space="0" w:color="2E74B5"/>
              <w:left w:val="single" w:sz="4" w:space="0" w:color="808080"/>
              <w:bottom w:val="single" w:sz="4" w:space="0" w:color="2E74B5"/>
              <w:right w:val="single" w:sz="4" w:space="0" w:color="2E74B5"/>
            </w:tcBorders>
            <w:shd w:val="clear" w:color="auto" w:fill="0070C0"/>
            <w:vAlign w:val="center"/>
            <w:hideMark/>
          </w:tcPr>
          <w:p w:rsidR="005273AA" w:rsidRDefault="005273AA" w:rsidP="005273AA">
            <w:pPr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ВЕРСИЯ ДОКУМЕНТА</w:t>
            </w:r>
          </w:p>
        </w:tc>
        <w:tc>
          <w:tcPr>
            <w:tcW w:w="5521" w:type="dxa"/>
            <w:tcBorders>
              <w:top w:val="single" w:sz="4" w:space="0" w:color="808080"/>
              <w:left w:val="single" w:sz="4" w:space="0" w:color="2E74B5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273AA" w:rsidRPr="00DD654E" w:rsidRDefault="005273AA" w:rsidP="005273AA">
            <w:r w:rsidRPr="00DD654E">
              <w:t>01</w:t>
            </w:r>
          </w:p>
        </w:tc>
      </w:tr>
      <w:tr w:rsidR="005273AA" w:rsidTr="005273AA">
        <w:trPr>
          <w:trHeight w:val="470"/>
        </w:trPr>
        <w:tc>
          <w:tcPr>
            <w:tcW w:w="4680" w:type="dxa"/>
            <w:tcBorders>
              <w:top w:val="single" w:sz="4" w:space="0" w:color="2E74B5"/>
              <w:left w:val="single" w:sz="4" w:space="0" w:color="808080"/>
              <w:bottom w:val="single" w:sz="4" w:space="0" w:color="2E74B5"/>
              <w:right w:val="single" w:sz="4" w:space="0" w:color="2E74B5"/>
            </w:tcBorders>
            <w:shd w:val="clear" w:color="auto" w:fill="0070C0"/>
            <w:vAlign w:val="center"/>
            <w:hideMark/>
          </w:tcPr>
          <w:p w:rsidR="005273AA" w:rsidRDefault="005273AA" w:rsidP="005273AA">
            <w:pPr>
              <w:ind w:left="171" w:hanging="171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ФУНКЦИОНАЛЬНОЕ НАПРАВЛЕНИЕ</w:t>
            </w:r>
          </w:p>
        </w:tc>
        <w:tc>
          <w:tcPr>
            <w:tcW w:w="5521" w:type="dxa"/>
            <w:tcBorders>
              <w:top w:val="single" w:sz="4" w:space="0" w:color="808080"/>
              <w:left w:val="single" w:sz="4" w:space="0" w:color="2E74B5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273AA" w:rsidRPr="00DD654E" w:rsidRDefault="005273AA" w:rsidP="005273AA">
            <w:pPr>
              <w:spacing w:before="60" w:after="60"/>
            </w:pPr>
            <w:r w:rsidRPr="00DD654E">
              <w:t xml:space="preserve">Реализация газа </w:t>
            </w:r>
          </w:p>
        </w:tc>
      </w:tr>
      <w:tr w:rsidR="005273AA" w:rsidTr="005273AA">
        <w:trPr>
          <w:trHeight w:val="413"/>
        </w:trPr>
        <w:tc>
          <w:tcPr>
            <w:tcW w:w="4680" w:type="dxa"/>
            <w:tcBorders>
              <w:top w:val="single" w:sz="4" w:space="0" w:color="2E74B5"/>
              <w:left w:val="single" w:sz="4" w:space="0" w:color="808080"/>
              <w:bottom w:val="single" w:sz="4" w:space="0" w:color="2E74B5"/>
              <w:right w:val="single" w:sz="4" w:space="0" w:color="2E74B5"/>
            </w:tcBorders>
            <w:shd w:val="clear" w:color="auto" w:fill="0070C0"/>
            <w:vAlign w:val="center"/>
            <w:hideMark/>
          </w:tcPr>
          <w:p w:rsidR="005273AA" w:rsidRDefault="005273AA" w:rsidP="005273AA">
            <w:pPr>
              <w:rPr>
                <w:rFonts w:ascii="Calibri" w:hAnsi="Calibri" w:cs="Arial"/>
                <w:b/>
                <w:bCs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РАЗРАБОТЧИК</w:t>
            </w:r>
          </w:p>
        </w:tc>
        <w:tc>
          <w:tcPr>
            <w:tcW w:w="5521" w:type="dxa"/>
            <w:tcBorders>
              <w:top w:val="single" w:sz="4" w:space="0" w:color="808080"/>
              <w:left w:val="single" w:sz="4" w:space="0" w:color="2E74B5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273AA" w:rsidRPr="00DD654E" w:rsidRDefault="005273AA" w:rsidP="005273AA">
            <w:pPr>
              <w:spacing w:before="60" w:after="60"/>
            </w:pPr>
            <w:r w:rsidRPr="00DD654E">
              <w:t>Кашин О.В.</w:t>
            </w:r>
          </w:p>
        </w:tc>
      </w:tr>
      <w:tr w:rsidR="005273AA" w:rsidTr="005273AA">
        <w:trPr>
          <w:trHeight w:val="470"/>
        </w:trPr>
        <w:tc>
          <w:tcPr>
            <w:tcW w:w="4680" w:type="dxa"/>
            <w:tcBorders>
              <w:top w:val="single" w:sz="4" w:space="0" w:color="2E74B5"/>
              <w:left w:val="single" w:sz="4" w:space="0" w:color="808080"/>
              <w:bottom w:val="single" w:sz="4" w:space="0" w:color="2E74B5"/>
              <w:right w:val="single" w:sz="4" w:space="0" w:color="2E74B5"/>
            </w:tcBorders>
            <w:shd w:val="clear" w:color="auto" w:fill="0070C0"/>
            <w:vAlign w:val="center"/>
            <w:hideMark/>
          </w:tcPr>
          <w:p w:rsidR="005273AA" w:rsidRDefault="005273AA" w:rsidP="005273AA">
            <w:pPr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ВИД РАЗРАБОТКИ</w:t>
            </w:r>
          </w:p>
        </w:tc>
        <w:tc>
          <w:tcPr>
            <w:tcW w:w="5521" w:type="dxa"/>
            <w:tcBorders>
              <w:top w:val="single" w:sz="4" w:space="0" w:color="808080"/>
              <w:left w:val="single" w:sz="4" w:space="0" w:color="2E74B5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273AA" w:rsidRPr="00DD654E" w:rsidRDefault="00DD654E" w:rsidP="005273AA">
            <w:pPr>
              <w:spacing w:before="60" w:after="60"/>
            </w:pPr>
            <w:r w:rsidRPr="00DD654E">
              <w:t xml:space="preserve">Внешние </w:t>
            </w:r>
            <w:proofErr w:type="spellStart"/>
            <w:r w:rsidRPr="00DD654E">
              <w:t>вэб</w:t>
            </w:r>
            <w:proofErr w:type="spellEnd"/>
            <w:r w:rsidRPr="00DD654E">
              <w:t>-сервисы</w:t>
            </w:r>
          </w:p>
        </w:tc>
      </w:tr>
      <w:tr w:rsidR="005273AA" w:rsidTr="005273AA">
        <w:trPr>
          <w:trHeight w:val="470"/>
        </w:trPr>
        <w:tc>
          <w:tcPr>
            <w:tcW w:w="4680" w:type="dxa"/>
            <w:tcBorders>
              <w:top w:val="single" w:sz="4" w:space="0" w:color="2E74B5"/>
              <w:left w:val="single" w:sz="4" w:space="0" w:color="808080"/>
              <w:bottom w:val="single" w:sz="4" w:space="0" w:color="2E74B5"/>
              <w:right w:val="single" w:sz="4" w:space="0" w:color="2E74B5"/>
            </w:tcBorders>
            <w:shd w:val="clear" w:color="auto" w:fill="0070C0"/>
            <w:vAlign w:val="center"/>
            <w:hideMark/>
          </w:tcPr>
          <w:p w:rsidR="005273AA" w:rsidRDefault="005273AA" w:rsidP="005273AA">
            <w:pPr>
              <w:rPr>
                <w:rFonts w:ascii="Calibri" w:hAnsi="Calibri" w:cs="Arial"/>
                <w:b/>
                <w:color w:val="FFFFFF"/>
              </w:rPr>
            </w:pPr>
            <w:r w:rsidRPr="00CD570A">
              <w:rPr>
                <w:rFonts w:ascii="Calibri" w:hAnsi="Calibri" w:cs="Arial"/>
                <w:b/>
                <w:color w:val="FFFFFF"/>
              </w:rPr>
              <w:t>СРЕДСТВА РЕАЛИЗАЦИИ</w:t>
            </w:r>
          </w:p>
        </w:tc>
        <w:tc>
          <w:tcPr>
            <w:tcW w:w="5521" w:type="dxa"/>
            <w:tcBorders>
              <w:top w:val="single" w:sz="4" w:space="0" w:color="808080"/>
              <w:left w:val="single" w:sz="4" w:space="0" w:color="2E74B5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273AA" w:rsidRPr="00CD570A" w:rsidRDefault="005273AA" w:rsidP="005273AA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</w:tr>
    </w:tbl>
    <w:p w:rsidR="00082AAC" w:rsidRDefault="00082AAC">
      <w:pPr>
        <w:pStyle w:val="1"/>
        <w:spacing w:before="321"/>
        <w:ind w:left="2970" w:right="3520" w:firstLine="0"/>
        <w:jc w:val="center"/>
      </w:pPr>
    </w:p>
    <w:p w:rsidR="00082AAC" w:rsidRDefault="00082AAC">
      <w:pPr>
        <w:pStyle w:val="1"/>
        <w:spacing w:before="321"/>
        <w:ind w:left="2970" w:right="3520" w:firstLine="0"/>
        <w:jc w:val="center"/>
      </w:pPr>
    </w:p>
    <w:p w:rsidR="00082AAC" w:rsidRDefault="00082AAC">
      <w:pPr>
        <w:pStyle w:val="1"/>
        <w:spacing w:before="321"/>
        <w:ind w:left="2970" w:right="3520" w:firstLine="0"/>
        <w:jc w:val="center"/>
      </w:pPr>
    </w:p>
    <w:p w:rsidR="00082AAC" w:rsidRDefault="00082AAC">
      <w:pPr>
        <w:pStyle w:val="1"/>
        <w:spacing w:before="321"/>
        <w:ind w:left="2970" w:right="3520" w:firstLine="0"/>
        <w:jc w:val="center"/>
      </w:pPr>
    </w:p>
    <w:p w:rsidR="00082AAC" w:rsidRDefault="00082AAC">
      <w:pPr>
        <w:pStyle w:val="1"/>
        <w:spacing w:before="321"/>
        <w:ind w:left="2970" w:right="3520" w:firstLine="0"/>
        <w:jc w:val="center"/>
      </w:pPr>
    </w:p>
    <w:p w:rsidR="00082AAC" w:rsidRDefault="00082AAC">
      <w:pPr>
        <w:pStyle w:val="1"/>
        <w:spacing w:before="321"/>
        <w:ind w:left="2970" w:right="3520" w:firstLine="0"/>
        <w:jc w:val="center"/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F25AFF" w:rsidRDefault="00F25AFF">
      <w:pPr>
        <w:pStyle w:val="a3"/>
        <w:rPr>
          <w:sz w:val="26"/>
        </w:rPr>
      </w:pPr>
    </w:p>
    <w:p w:rsidR="00082AAC" w:rsidRDefault="00082AAC">
      <w:pPr>
        <w:pStyle w:val="a3"/>
        <w:rPr>
          <w:sz w:val="26"/>
        </w:rPr>
      </w:pPr>
    </w:p>
    <w:p w:rsidR="00F25AFF" w:rsidRDefault="00F25AFF" w:rsidP="005273AA"/>
    <w:p w:rsidR="005273AA" w:rsidRDefault="005273AA" w:rsidP="005273AA"/>
    <w:p w:rsidR="005273AA" w:rsidRDefault="005273AA" w:rsidP="005273AA"/>
    <w:p w:rsidR="005273AA" w:rsidRDefault="005273AA" w:rsidP="005273AA"/>
    <w:p w:rsidR="005273AA" w:rsidRDefault="005273AA" w:rsidP="005273AA">
      <w:pPr>
        <w:sectPr w:rsidR="005273AA">
          <w:headerReference w:type="default" r:id="rId7"/>
          <w:type w:val="continuous"/>
          <w:pgSz w:w="11900" w:h="16850"/>
          <w:pgMar w:top="1460" w:right="360" w:bottom="280" w:left="1340" w:header="720" w:footer="720" w:gutter="0"/>
          <w:cols w:space="720"/>
        </w:sectPr>
      </w:pPr>
    </w:p>
    <w:p w:rsidR="00F25AFF" w:rsidRDefault="00082AAC">
      <w:pPr>
        <w:pStyle w:val="1"/>
        <w:spacing w:before="325"/>
        <w:ind w:left="587" w:firstLine="0"/>
      </w:pPr>
      <w:bookmarkStart w:id="0" w:name="_bookmark0"/>
      <w:bookmarkEnd w:id="0"/>
      <w:r>
        <w:lastRenderedPageBreak/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СОКРАЩЕНИЯ</w:t>
      </w:r>
    </w:p>
    <w:p w:rsidR="00F25AFF" w:rsidRDefault="00F25AFF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467"/>
      </w:tblGrid>
      <w:tr w:rsidR="00F25AFF">
        <w:trPr>
          <w:trHeight w:val="809"/>
        </w:trPr>
        <w:tc>
          <w:tcPr>
            <w:tcW w:w="2972" w:type="dxa"/>
            <w:tcBorders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318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сокращения</w:t>
            </w:r>
          </w:p>
        </w:tc>
        <w:tc>
          <w:tcPr>
            <w:tcW w:w="6467" w:type="dxa"/>
            <w:tcBorders>
              <w:bottom w:val="single" w:sz="6" w:space="0" w:color="A6A6A6"/>
            </w:tcBorders>
          </w:tcPr>
          <w:p w:rsidR="00F25AFF" w:rsidRDefault="00F25AFF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25AFF" w:rsidRDefault="00082AAC">
            <w:pPr>
              <w:pStyle w:val="TableParagraph"/>
              <w:spacing w:before="0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расшифровка</w:t>
            </w:r>
          </w:p>
        </w:tc>
      </w:tr>
      <w:tr w:rsidR="00F25AFF">
        <w:trPr>
          <w:trHeight w:val="1103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9"/>
              <w:rPr>
                <w:sz w:val="24"/>
              </w:rPr>
            </w:pPr>
            <w:r>
              <w:rPr>
                <w:sz w:val="24"/>
              </w:rPr>
              <w:t>CSV</w:t>
            </w:r>
          </w:p>
        </w:tc>
        <w:tc>
          <w:tcPr>
            <w:tcW w:w="6467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 w:line="360" w:lineRule="auto"/>
              <w:ind w:left="78" w:right="526"/>
              <w:rPr>
                <w:sz w:val="24"/>
              </w:rPr>
            </w:pPr>
            <w:r>
              <w:rPr>
                <w:sz w:val="24"/>
              </w:rPr>
              <w:t>Текстовый формат, предназначенный для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F25AFF">
        <w:trPr>
          <w:trHeight w:val="1931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9"/>
              <w:rPr>
                <w:sz w:val="24"/>
              </w:rPr>
            </w:pPr>
            <w:r>
              <w:rPr>
                <w:sz w:val="24"/>
              </w:rPr>
              <w:t>HTTP</w:t>
            </w:r>
          </w:p>
        </w:tc>
        <w:tc>
          <w:tcPr>
            <w:tcW w:w="6467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(изначально</w:t>
            </w:r>
          </w:p>
          <w:p w:rsidR="00F25AFF" w:rsidRDefault="00082AAC">
            <w:pPr>
              <w:pStyle w:val="TableParagraph"/>
              <w:spacing w:before="139" w:line="360" w:lineRule="auto"/>
              <w:ind w:left="78" w:right="65"/>
              <w:rPr>
                <w:sz w:val="24"/>
              </w:rPr>
            </w:pPr>
            <w:r>
              <w:rPr>
                <w:sz w:val="24"/>
              </w:rPr>
              <w:t>— в виде гипертекстовых документов в формате «HTML»,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настоящий момент используется для передачи произвольных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данных).</w:t>
            </w:r>
          </w:p>
        </w:tc>
      </w:tr>
      <w:tr w:rsidR="00F25AFF">
        <w:trPr>
          <w:trHeight w:val="1101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9"/>
              <w:rPr>
                <w:sz w:val="24"/>
              </w:rPr>
            </w:pPr>
            <w:r>
              <w:rPr>
                <w:sz w:val="24"/>
              </w:rPr>
              <w:t>JSON</w:t>
            </w:r>
          </w:p>
        </w:tc>
        <w:tc>
          <w:tcPr>
            <w:tcW w:w="6467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 w:line="360" w:lineRule="auto"/>
              <w:ind w:left="78" w:right="347"/>
              <w:rPr>
                <w:sz w:val="24"/>
              </w:rPr>
            </w:pPr>
            <w:r>
              <w:rPr>
                <w:sz w:val="24"/>
              </w:rPr>
              <w:t>Текстовый формат обмена данными, основанный на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 </w:t>
            </w:r>
            <w:proofErr w:type="spellStart"/>
            <w:r>
              <w:rPr>
                <w:sz w:val="24"/>
              </w:rPr>
              <w:t>JavaScript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5AFF">
        <w:trPr>
          <w:trHeight w:val="1931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PDF</w:t>
            </w:r>
          </w:p>
        </w:tc>
        <w:tc>
          <w:tcPr>
            <w:tcW w:w="6467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line="360" w:lineRule="auto"/>
              <w:ind w:left="78" w:right="267"/>
              <w:rPr>
                <w:sz w:val="24"/>
              </w:rPr>
            </w:pPr>
            <w:r>
              <w:rPr>
                <w:sz w:val="24"/>
              </w:rPr>
              <w:t>Межплатформенный открытый формат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первую очередь предназначенный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полиграфической продукции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</w:tr>
      <w:tr w:rsidR="00F25AFF">
        <w:trPr>
          <w:trHeight w:val="1103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SOAP</w:t>
            </w:r>
          </w:p>
        </w:tc>
        <w:tc>
          <w:tcPr>
            <w:tcW w:w="6467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line="360" w:lineRule="auto"/>
              <w:ind w:left="78" w:right="668"/>
              <w:rPr>
                <w:sz w:val="24"/>
              </w:rPr>
            </w:pPr>
            <w:r>
              <w:rPr>
                <w:sz w:val="24"/>
              </w:rPr>
              <w:t>Протокол обмена структурированными сообщениями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F25AFF">
        <w:trPr>
          <w:trHeight w:val="750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9"/>
              <w:rPr>
                <w:sz w:val="24"/>
              </w:rPr>
            </w:pPr>
            <w:r>
              <w:rPr>
                <w:sz w:val="24"/>
              </w:rPr>
              <w:t>UTC</w:t>
            </w:r>
          </w:p>
        </w:tc>
        <w:tc>
          <w:tcPr>
            <w:tcW w:w="6467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8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</w:tr>
      <w:tr w:rsidR="00F25AFF">
        <w:trPr>
          <w:trHeight w:val="1931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XML</w:t>
            </w:r>
          </w:p>
        </w:tc>
        <w:tc>
          <w:tcPr>
            <w:tcW w:w="6467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line="360" w:lineRule="auto"/>
              <w:ind w:left="78" w:right="332"/>
              <w:rPr>
                <w:sz w:val="24"/>
              </w:rPr>
            </w:pPr>
            <w:r>
              <w:rPr>
                <w:sz w:val="24"/>
              </w:rPr>
              <w:t>Расширяемый язык разметки. Спецификация XML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XML-документы и частично 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XML-процессоров (программ, читающих XML-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обеспечивающих 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содержимому).</w:t>
            </w:r>
          </w:p>
        </w:tc>
      </w:tr>
      <w:tr w:rsidR="00F25AFF">
        <w:trPr>
          <w:trHeight w:val="688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IP-адрес</w:t>
            </w:r>
          </w:p>
        </w:tc>
        <w:tc>
          <w:tcPr>
            <w:tcW w:w="6467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 узла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 сети.</w:t>
            </w:r>
          </w:p>
        </w:tc>
      </w:tr>
      <w:tr w:rsidR="00F25AFF">
        <w:trPr>
          <w:trHeight w:val="690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АУ</w:t>
            </w:r>
          </w:p>
        </w:tc>
        <w:tc>
          <w:tcPr>
            <w:tcW w:w="6467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Арбитражный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управляющий.</w:t>
            </w:r>
          </w:p>
        </w:tc>
      </w:tr>
    </w:tbl>
    <w:p w:rsidR="00F25AFF" w:rsidRDefault="00F25AFF">
      <w:pPr>
        <w:rPr>
          <w:sz w:val="24"/>
        </w:rPr>
        <w:sectPr w:rsidR="00F25AFF">
          <w:headerReference w:type="default" r:id="rId8"/>
          <w:footerReference w:type="default" r:id="rId9"/>
          <w:pgSz w:w="11900" w:h="16850"/>
          <w:pgMar w:top="1320" w:right="360" w:bottom="1100" w:left="1340" w:header="648" w:footer="917" w:gutter="0"/>
          <w:cols w:space="720"/>
        </w:sectPr>
      </w:pPr>
    </w:p>
    <w:tbl>
      <w:tblPr>
        <w:tblStyle w:val="TableNormal"/>
        <w:tblW w:w="0" w:type="auto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93"/>
      </w:tblGrid>
      <w:tr w:rsidR="00F25AFF" w:rsidTr="00F31EE8">
        <w:trPr>
          <w:trHeight w:val="812"/>
        </w:trPr>
        <w:tc>
          <w:tcPr>
            <w:tcW w:w="2972" w:type="dxa"/>
            <w:tcBorders>
              <w:bottom w:val="single" w:sz="6" w:space="0" w:color="A6A6A6"/>
            </w:tcBorders>
          </w:tcPr>
          <w:p w:rsidR="00F25AFF" w:rsidRDefault="00F25AFF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F25AFF" w:rsidRDefault="00082AAC">
            <w:pPr>
              <w:pStyle w:val="TableParagraph"/>
              <w:spacing w:before="0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сокращения</w:t>
            </w:r>
          </w:p>
        </w:tc>
        <w:tc>
          <w:tcPr>
            <w:tcW w:w="7093" w:type="dxa"/>
            <w:tcBorders>
              <w:bottom w:val="single" w:sz="6" w:space="0" w:color="A6A6A6"/>
            </w:tcBorders>
          </w:tcPr>
          <w:p w:rsidR="00F25AFF" w:rsidRDefault="00F25AFF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F25AFF" w:rsidRDefault="00082AAC">
            <w:pPr>
              <w:pStyle w:val="TableParagraph"/>
              <w:spacing w:before="0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расшифровка</w:t>
            </w:r>
          </w:p>
        </w:tc>
      </w:tr>
      <w:tr w:rsidR="00F25AFF" w:rsidTr="00F31EE8">
        <w:trPr>
          <w:trHeight w:val="688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9"/>
              <w:rPr>
                <w:sz w:val="24"/>
              </w:rPr>
            </w:pPr>
            <w:r>
              <w:rPr>
                <w:sz w:val="24"/>
              </w:rPr>
              <w:t>БФЛ</w:t>
            </w:r>
          </w:p>
        </w:tc>
        <w:tc>
          <w:tcPr>
            <w:tcW w:w="7093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8"/>
              <w:rPr>
                <w:sz w:val="24"/>
              </w:rPr>
            </w:pPr>
            <w:r>
              <w:rPr>
                <w:sz w:val="24"/>
              </w:rPr>
              <w:t>Банкротство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F25AFF" w:rsidTr="00F31EE8">
        <w:trPr>
          <w:trHeight w:val="1103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ЕГРИП</w:t>
            </w:r>
          </w:p>
        </w:tc>
        <w:tc>
          <w:tcPr>
            <w:tcW w:w="7093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line="360" w:lineRule="auto"/>
              <w:ind w:left="78" w:right="1191"/>
              <w:rPr>
                <w:sz w:val="24"/>
              </w:rPr>
            </w:pPr>
            <w:r>
              <w:rPr>
                <w:sz w:val="24"/>
              </w:rPr>
              <w:t>Единый государственный реестр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предпринимателей.</w:t>
            </w:r>
          </w:p>
        </w:tc>
      </w:tr>
      <w:tr w:rsidR="00F25AFF" w:rsidTr="00F31EE8">
        <w:trPr>
          <w:trHeight w:val="688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9"/>
              <w:rPr>
                <w:sz w:val="24"/>
              </w:rPr>
            </w:pPr>
            <w:r>
              <w:rPr>
                <w:sz w:val="24"/>
              </w:rPr>
              <w:t>ЕГРЮЛ</w:t>
            </w:r>
          </w:p>
        </w:tc>
        <w:tc>
          <w:tcPr>
            <w:tcW w:w="7093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</w:tr>
      <w:tr w:rsidR="00F25AFF" w:rsidTr="00F31EE8">
        <w:trPr>
          <w:trHeight w:val="1932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ЕФРСБ</w:t>
            </w:r>
          </w:p>
        </w:tc>
        <w:tc>
          <w:tcPr>
            <w:tcW w:w="7093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line="360" w:lineRule="auto"/>
              <w:ind w:left="78" w:right="257"/>
              <w:rPr>
                <w:sz w:val="24"/>
              </w:rPr>
            </w:pPr>
            <w:r>
              <w:rPr>
                <w:sz w:val="24"/>
              </w:rPr>
              <w:t>Единый федеральный реестр сведений о банкротстве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информационный общедоступный </w:t>
            </w:r>
            <w:proofErr w:type="spellStart"/>
            <w:r>
              <w:rPr>
                <w:sz w:val="24"/>
              </w:rPr>
              <w:t>интернет-ресурс</w:t>
            </w:r>
            <w:proofErr w:type="spellEnd"/>
            <w:r>
              <w:rPr>
                <w:sz w:val="24"/>
              </w:rPr>
              <w:t>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содержатся сведения о процедурах банкротства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Российской Федерации.</w:t>
            </w:r>
          </w:p>
        </w:tc>
      </w:tr>
      <w:tr w:rsidR="00F25AFF" w:rsidTr="00F31EE8">
        <w:trPr>
          <w:trHeight w:val="688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9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</w:tc>
        <w:tc>
          <w:tcPr>
            <w:tcW w:w="7093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/>
              <w:ind w:left="78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F25AFF" w:rsidTr="00F31EE8">
        <w:trPr>
          <w:trHeight w:val="1103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Запрос</w:t>
            </w:r>
          </w:p>
        </w:tc>
        <w:tc>
          <w:tcPr>
            <w:tcW w:w="7093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line="360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Требование на получение набора данных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</w:tr>
      <w:tr w:rsidR="00F25AFF" w:rsidTr="00F31EE8">
        <w:trPr>
          <w:trHeight w:val="1516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5"/>
              <w:ind w:left="79"/>
              <w:rPr>
                <w:sz w:val="24"/>
              </w:rPr>
            </w:pPr>
            <w:r>
              <w:rPr>
                <w:sz w:val="24"/>
              </w:rPr>
              <w:t>Идентификатор,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7093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5" w:line="360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Уникальный признак объекта, позволяющий отличать его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объектов, т.е. идентифицировать.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идентификатор 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</w:tc>
      </w:tr>
      <w:tr w:rsidR="00F25AFF" w:rsidTr="00F31EE8">
        <w:trPr>
          <w:trHeight w:val="690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7093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налогоплательщика.</w:t>
            </w:r>
          </w:p>
        </w:tc>
      </w:tr>
      <w:tr w:rsidR="00F25AFF" w:rsidTr="00F31EE8">
        <w:trPr>
          <w:trHeight w:val="1929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 w:line="360" w:lineRule="auto"/>
              <w:ind w:left="79" w:right="191"/>
              <w:rPr>
                <w:sz w:val="24"/>
              </w:rPr>
            </w:pPr>
            <w:r>
              <w:rPr>
                <w:sz w:val="24"/>
              </w:rPr>
              <w:t>Потребитель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(Потребитель)</w:t>
            </w:r>
          </w:p>
        </w:tc>
        <w:tc>
          <w:tcPr>
            <w:tcW w:w="7093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before="132" w:line="360" w:lineRule="auto"/>
              <w:ind w:left="78" w:right="199"/>
              <w:rPr>
                <w:sz w:val="24"/>
              </w:rPr>
            </w:pPr>
            <w:r>
              <w:rPr>
                <w:sz w:val="24"/>
              </w:rPr>
              <w:t>Субъект, обращающийся к информационной системе или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посреднику за получением необходимой ему информации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пользующийся ею. Потребитель инициирует соединение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посылает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запрос.</w:t>
            </w:r>
          </w:p>
        </w:tc>
      </w:tr>
      <w:tr w:rsidR="00F25AFF" w:rsidTr="00F31EE8">
        <w:trPr>
          <w:trHeight w:val="1931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line="360" w:lineRule="auto"/>
              <w:ind w:left="79" w:right="352"/>
              <w:rPr>
                <w:sz w:val="24"/>
              </w:rPr>
            </w:pPr>
            <w:r>
              <w:rPr>
                <w:sz w:val="24"/>
              </w:rPr>
              <w:t>Поставщик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(Поставщик)</w:t>
            </w:r>
          </w:p>
        </w:tc>
        <w:tc>
          <w:tcPr>
            <w:tcW w:w="7093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line="360" w:lineRule="auto"/>
              <w:ind w:left="78" w:right="73"/>
              <w:rPr>
                <w:sz w:val="24"/>
              </w:rPr>
            </w:pPr>
            <w:r>
              <w:rPr>
                <w:sz w:val="24"/>
              </w:rPr>
              <w:t>Субъект,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Поставщик ожидает соединения для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запроса, производит необходимые действия и возвращает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результатом.</w:t>
            </w:r>
          </w:p>
        </w:tc>
      </w:tr>
      <w:tr w:rsidR="00F25AFF" w:rsidTr="00F31EE8">
        <w:trPr>
          <w:trHeight w:val="1516"/>
        </w:trPr>
        <w:tc>
          <w:tcPr>
            <w:tcW w:w="2972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Сервис</w:t>
            </w:r>
          </w:p>
        </w:tc>
        <w:tc>
          <w:tcPr>
            <w:tcW w:w="7093" w:type="dxa"/>
            <w:tcBorders>
              <w:top w:val="single" w:sz="6" w:space="0" w:color="A6A6A6"/>
              <w:bottom w:val="single" w:sz="6" w:space="0" w:color="A6A6A6"/>
            </w:tcBorders>
          </w:tcPr>
          <w:p w:rsidR="00F25AFF" w:rsidRDefault="00082AAC">
            <w:pPr>
              <w:pStyle w:val="TableParagraph"/>
              <w:spacing w:line="360" w:lineRule="auto"/>
              <w:ind w:left="78" w:right="252"/>
              <w:rPr>
                <w:sz w:val="24"/>
              </w:rPr>
            </w:pPr>
            <w:r>
              <w:rPr>
                <w:sz w:val="24"/>
              </w:rPr>
              <w:t>Набор веб-служб со стандартизированными интерфейсами,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предназначенный для взаимодействия друг с другом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системами.</w:t>
            </w:r>
          </w:p>
        </w:tc>
      </w:tr>
    </w:tbl>
    <w:p w:rsidR="00F25AFF" w:rsidRDefault="00F25AFF">
      <w:pPr>
        <w:rPr>
          <w:sz w:val="24"/>
        </w:rPr>
        <w:sectPr w:rsidR="00F25AFF">
          <w:pgSz w:w="11900" w:h="16850"/>
          <w:pgMar w:top="1420" w:right="360" w:bottom="1100" w:left="1340" w:header="648" w:footer="917" w:gutter="0"/>
          <w:cols w:space="720"/>
        </w:sectPr>
      </w:pPr>
    </w:p>
    <w:p w:rsidR="00F25AFF" w:rsidRDefault="00082AAC" w:rsidP="00BD75D2">
      <w:pPr>
        <w:pStyle w:val="1"/>
        <w:numPr>
          <w:ilvl w:val="3"/>
          <w:numId w:val="38"/>
        </w:numPr>
        <w:tabs>
          <w:tab w:val="left" w:pos="929"/>
        </w:tabs>
      </w:pPr>
      <w:bookmarkStart w:id="1" w:name="_bookmark1"/>
      <w:bookmarkEnd w:id="1"/>
      <w:r>
        <w:lastRenderedPageBreak/>
        <w:t>ОБЩИЕ</w:t>
      </w:r>
      <w:r>
        <w:rPr>
          <w:spacing w:val="-1"/>
        </w:rPr>
        <w:t xml:space="preserve"> </w:t>
      </w:r>
      <w:r>
        <w:t>СВЕДЕНИЯ</w:t>
      </w:r>
    </w:p>
    <w:p w:rsidR="00F25AFF" w:rsidRDefault="00F25AFF">
      <w:pPr>
        <w:pStyle w:val="a3"/>
        <w:spacing w:before="8"/>
        <w:rPr>
          <w:b/>
          <w:sz w:val="34"/>
        </w:rPr>
      </w:pPr>
    </w:p>
    <w:p w:rsidR="00F25AFF" w:rsidRDefault="00082AAC">
      <w:pPr>
        <w:pStyle w:val="a3"/>
        <w:spacing w:before="1"/>
        <w:ind w:left="616"/>
      </w:pPr>
      <w:r>
        <w:t>Настоящее</w:t>
      </w:r>
      <w:r>
        <w:rPr>
          <w:spacing w:val="77"/>
        </w:rPr>
        <w:t xml:space="preserve"> </w:t>
      </w:r>
      <w:r>
        <w:t xml:space="preserve">Техническое  </w:t>
      </w:r>
      <w:r>
        <w:rPr>
          <w:spacing w:val="15"/>
        </w:rPr>
        <w:t xml:space="preserve"> </w:t>
      </w:r>
      <w:r>
        <w:t xml:space="preserve">задание  </w:t>
      </w:r>
      <w:r>
        <w:rPr>
          <w:spacing w:val="14"/>
        </w:rPr>
        <w:t xml:space="preserve"> </w:t>
      </w:r>
      <w:r>
        <w:t xml:space="preserve">определяет  </w:t>
      </w:r>
      <w:r>
        <w:rPr>
          <w:spacing w:val="16"/>
        </w:rPr>
        <w:t xml:space="preserve"> </w:t>
      </w:r>
      <w:r>
        <w:t xml:space="preserve">основные  </w:t>
      </w:r>
      <w:r>
        <w:rPr>
          <w:spacing w:val="13"/>
        </w:rPr>
        <w:t xml:space="preserve"> </w:t>
      </w:r>
      <w:r>
        <w:t xml:space="preserve">требования  </w:t>
      </w:r>
      <w:r>
        <w:rPr>
          <w:spacing w:val="16"/>
        </w:rPr>
        <w:t xml:space="preserve"> </w:t>
      </w:r>
      <w:r>
        <w:t xml:space="preserve">к  </w:t>
      </w:r>
      <w:r>
        <w:rPr>
          <w:spacing w:val="15"/>
        </w:rPr>
        <w:t xml:space="preserve"> </w:t>
      </w:r>
      <w:r>
        <w:t>сервису</w:t>
      </w:r>
    </w:p>
    <w:p w:rsidR="00F25AFF" w:rsidRDefault="00082AAC" w:rsidP="00082AAC">
      <w:pPr>
        <w:pStyle w:val="a3"/>
        <w:tabs>
          <w:tab w:val="left" w:pos="1593"/>
          <w:tab w:val="left" w:pos="2409"/>
          <w:tab w:val="left" w:pos="3360"/>
          <w:tab w:val="left" w:pos="3787"/>
          <w:tab w:val="left" w:pos="4973"/>
          <w:tab w:val="left" w:pos="7147"/>
          <w:tab w:val="left" w:pos="7805"/>
        </w:tabs>
        <w:spacing w:before="136" w:line="360" w:lineRule="auto"/>
        <w:ind w:right="769"/>
      </w:pPr>
      <w:r>
        <w:t>предназначенного</w:t>
      </w:r>
      <w:r>
        <w:tab/>
        <w:t>для</w:t>
      </w:r>
      <w:r>
        <w:tab/>
      </w:r>
      <w:proofErr w:type="gramStart"/>
      <w:r>
        <w:t xml:space="preserve">предоставления </w:t>
      </w:r>
      <w:r>
        <w:rPr>
          <w:spacing w:val="-57"/>
        </w:rPr>
        <w:t xml:space="preserve"> </w:t>
      </w:r>
      <w:r>
        <w:t>машиночитаемых</w:t>
      </w:r>
      <w:proofErr w:type="gramEnd"/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судебных</w:t>
      </w:r>
      <w:r>
        <w:rPr>
          <w:spacing w:val="-1"/>
        </w:rPr>
        <w:t xml:space="preserve"> </w:t>
      </w:r>
      <w:r>
        <w:t>делах и</w:t>
      </w:r>
      <w:r>
        <w:rPr>
          <w:spacing w:val="-2"/>
        </w:rPr>
        <w:t xml:space="preserve"> </w:t>
      </w:r>
      <w:r>
        <w:t>контрагентах.</w:t>
      </w:r>
    </w:p>
    <w:p w:rsidR="00F25AFF" w:rsidRDefault="00F25AFF">
      <w:pPr>
        <w:pStyle w:val="a3"/>
        <w:spacing w:before="10"/>
        <w:rPr>
          <w:sz w:val="20"/>
        </w:rPr>
      </w:pPr>
    </w:p>
    <w:p w:rsidR="00F25AFF" w:rsidRDefault="00082AAC">
      <w:pPr>
        <w:pStyle w:val="a3"/>
        <w:spacing w:before="1" w:line="360" w:lineRule="auto"/>
        <w:ind w:left="220" w:right="766" w:firstLine="396"/>
        <w:jc w:val="both"/>
      </w:pPr>
      <w:r>
        <w:t>Сервис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(компании,</w:t>
      </w:r>
      <w:r>
        <w:rPr>
          <w:spacing w:val="1"/>
        </w:rPr>
        <w:t xml:space="preserve"> </w:t>
      </w:r>
      <w:r>
        <w:t>персоны,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арбитражные</w:t>
      </w:r>
      <w:r>
        <w:rPr>
          <w:spacing w:val="1"/>
        </w:rPr>
        <w:t xml:space="preserve"> </w:t>
      </w:r>
      <w:r>
        <w:t>управляющие),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арбитражных судов и судов общей юрисдикции, а также обладает набором функций по</w:t>
      </w:r>
      <w:r>
        <w:rPr>
          <w:spacing w:val="1"/>
        </w:rPr>
        <w:t xml:space="preserve"> </w:t>
      </w:r>
      <w:r>
        <w:t>поиску,</w:t>
      </w:r>
      <w:r>
        <w:rPr>
          <w:spacing w:val="-1"/>
        </w:rPr>
        <w:t xml:space="preserve"> </w:t>
      </w:r>
      <w:r>
        <w:t>мониторингу,</w:t>
      </w:r>
      <w:r>
        <w:rPr>
          <w:spacing w:val="3"/>
        </w:rPr>
        <w:t xml:space="preserve"> </w:t>
      </w:r>
      <w:r>
        <w:t>анализу</w:t>
      </w:r>
      <w:r>
        <w:rPr>
          <w:spacing w:val="-7"/>
        </w:rPr>
        <w:t xml:space="preserve"> </w:t>
      </w:r>
      <w:r>
        <w:t>и тематическому</w:t>
      </w:r>
      <w:r>
        <w:rPr>
          <w:spacing w:val="-1"/>
        </w:rPr>
        <w:t xml:space="preserve"> </w:t>
      </w:r>
      <w:r>
        <w:t>обобщению этих</w:t>
      </w:r>
      <w:r>
        <w:rPr>
          <w:spacing w:val="1"/>
        </w:rPr>
        <w:t xml:space="preserve"> </w:t>
      </w:r>
      <w:r>
        <w:t>данных.</w:t>
      </w:r>
    </w:p>
    <w:p w:rsidR="00F25AFF" w:rsidRDefault="00F25AFF">
      <w:pPr>
        <w:pStyle w:val="a3"/>
        <w:spacing w:before="6"/>
        <w:rPr>
          <w:sz w:val="20"/>
        </w:rPr>
      </w:pPr>
    </w:p>
    <w:p w:rsidR="00F25AFF" w:rsidRDefault="00082AAC" w:rsidP="00BD75D2">
      <w:pPr>
        <w:pStyle w:val="1"/>
        <w:numPr>
          <w:ilvl w:val="3"/>
          <w:numId w:val="38"/>
        </w:numPr>
        <w:tabs>
          <w:tab w:val="left" w:pos="929"/>
        </w:tabs>
      </w:pPr>
      <w:bookmarkStart w:id="2" w:name="_bookmark6"/>
      <w:bookmarkEnd w:id="2"/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СЕРВИСА</w:t>
      </w:r>
    </w:p>
    <w:p w:rsidR="00F25AFF" w:rsidRDefault="00F25AFF">
      <w:pPr>
        <w:pStyle w:val="a3"/>
        <w:rPr>
          <w:b/>
          <w:sz w:val="30"/>
        </w:rPr>
      </w:pPr>
    </w:p>
    <w:p w:rsidR="00F25AFF" w:rsidRDefault="00082AAC" w:rsidP="00BD75D2">
      <w:pPr>
        <w:pStyle w:val="a6"/>
        <w:numPr>
          <w:ilvl w:val="1"/>
          <w:numId w:val="37"/>
        </w:numPr>
        <w:tabs>
          <w:tab w:val="left" w:pos="796"/>
          <w:tab w:val="left" w:pos="797"/>
        </w:tabs>
        <w:spacing w:before="180"/>
        <w:ind w:hanging="577"/>
        <w:rPr>
          <w:b/>
          <w:sz w:val="26"/>
        </w:rPr>
      </w:pPr>
      <w:bookmarkStart w:id="3" w:name="_bookmark7"/>
      <w:bookmarkEnd w:id="3"/>
      <w:r>
        <w:rPr>
          <w:b/>
          <w:sz w:val="26"/>
        </w:rPr>
        <w:t>Назначение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Сервиса</w:t>
      </w:r>
    </w:p>
    <w:p w:rsidR="00F25AFF" w:rsidRDefault="00F25AFF">
      <w:pPr>
        <w:pStyle w:val="a3"/>
        <w:spacing w:before="2"/>
        <w:rPr>
          <w:b/>
          <w:sz w:val="33"/>
        </w:rPr>
      </w:pPr>
    </w:p>
    <w:p w:rsidR="00F25AFF" w:rsidRPr="00DB2EAF" w:rsidRDefault="00082AAC" w:rsidP="00DB2EAF">
      <w:pPr>
        <w:pStyle w:val="a3"/>
        <w:spacing w:before="1" w:line="360" w:lineRule="auto"/>
        <w:ind w:left="220" w:right="769" w:firstLine="396"/>
        <w:jc w:val="both"/>
      </w:pPr>
      <w:r>
        <w:t>Сервис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 Поставщика и системой</w:t>
      </w:r>
      <w:r>
        <w:rPr>
          <w:spacing w:val="1"/>
        </w:rPr>
        <w:t xml:space="preserve"> </w:t>
      </w:r>
      <w:r>
        <w:t>Заказчик</w:t>
      </w:r>
      <w:r w:rsidR="00154343">
        <w:t>а</w:t>
      </w:r>
      <w:r>
        <w:t xml:space="preserve"> для предоставления следующих услуг:</w:t>
      </w:r>
    </w:p>
    <w:p w:rsidR="00F25AFF" w:rsidRDefault="00082AAC" w:rsidP="00BD75D2">
      <w:pPr>
        <w:pStyle w:val="a6"/>
        <w:numPr>
          <w:ilvl w:val="2"/>
          <w:numId w:val="37"/>
        </w:numPr>
        <w:tabs>
          <w:tab w:val="left" w:pos="928"/>
          <w:tab w:val="left" w:pos="929"/>
        </w:tabs>
        <w:spacing w:before="135" w:line="352" w:lineRule="auto"/>
        <w:ind w:right="76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r w:rsidR="00BC0F0B">
        <w:rPr>
          <w:sz w:val="24"/>
        </w:rPr>
        <w:t>арбитражн</w:t>
      </w:r>
      <w:r>
        <w:rPr>
          <w:sz w:val="24"/>
        </w:rPr>
        <w:t>ым</w:t>
      </w:r>
      <w:r>
        <w:rPr>
          <w:spacing w:val="1"/>
          <w:sz w:val="24"/>
        </w:rPr>
        <w:t xml:space="preserve"> </w:t>
      </w:r>
      <w:r w:rsidR="00DB2EAF">
        <w:rPr>
          <w:sz w:val="24"/>
        </w:rPr>
        <w:t>делам</w:t>
      </w:r>
      <w:r>
        <w:rPr>
          <w:sz w:val="24"/>
        </w:rPr>
        <w:t>, делам</w:t>
      </w:r>
      <w:r>
        <w:rPr>
          <w:spacing w:val="-1"/>
          <w:sz w:val="24"/>
        </w:rPr>
        <w:t xml:space="preserve"> </w:t>
      </w:r>
      <w:r w:rsidR="003A76EB">
        <w:rPr>
          <w:sz w:val="24"/>
        </w:rPr>
        <w:t xml:space="preserve">о банкротстве. Получение </w:t>
      </w:r>
      <w:r w:rsidR="003A76EB">
        <w:rPr>
          <w:sz w:val="24"/>
          <w:lang w:val="en-US"/>
        </w:rPr>
        <w:t>pdf</w:t>
      </w:r>
      <w:r w:rsidR="003A76EB" w:rsidRPr="00DB2EAF">
        <w:rPr>
          <w:sz w:val="24"/>
        </w:rPr>
        <w:t xml:space="preserve"> </w:t>
      </w:r>
      <w:r w:rsidR="003A76EB">
        <w:rPr>
          <w:sz w:val="24"/>
        </w:rPr>
        <w:t>документов по делам</w:t>
      </w:r>
      <w:r w:rsidR="00DB2EAF">
        <w:rPr>
          <w:sz w:val="24"/>
        </w:rPr>
        <w:t>, данных о заседаниях, получение документов арбитражного дела (Подробнее п. 3.5)</w:t>
      </w:r>
      <w:r w:rsidR="003A76EB">
        <w:rPr>
          <w:sz w:val="24"/>
        </w:rPr>
        <w:t>;</w:t>
      </w:r>
    </w:p>
    <w:p w:rsidR="00F25AFF" w:rsidRDefault="00156E25" w:rsidP="00BD75D2">
      <w:pPr>
        <w:pStyle w:val="a6"/>
        <w:numPr>
          <w:ilvl w:val="2"/>
          <w:numId w:val="37"/>
        </w:numPr>
        <w:tabs>
          <w:tab w:val="left" w:pos="928"/>
          <w:tab w:val="left" w:pos="929"/>
        </w:tabs>
        <w:spacing w:before="136"/>
        <w:rPr>
          <w:sz w:val="24"/>
        </w:rPr>
      </w:pPr>
      <w:r>
        <w:rPr>
          <w:sz w:val="24"/>
        </w:rPr>
        <w:t>Поиск</w:t>
      </w:r>
      <w:r w:rsidR="00082AAC">
        <w:rPr>
          <w:spacing w:val="-3"/>
          <w:sz w:val="24"/>
        </w:rPr>
        <w:t xml:space="preserve"> </w:t>
      </w:r>
      <w:r w:rsidR="00082AAC">
        <w:rPr>
          <w:sz w:val="24"/>
        </w:rPr>
        <w:t>дел</w:t>
      </w:r>
      <w:r w:rsidR="00082AAC">
        <w:rPr>
          <w:spacing w:val="-2"/>
          <w:sz w:val="24"/>
        </w:rPr>
        <w:t xml:space="preserve"> </w:t>
      </w:r>
      <w:r w:rsidR="00082AAC">
        <w:rPr>
          <w:sz w:val="24"/>
        </w:rPr>
        <w:t>организаций.</w:t>
      </w:r>
    </w:p>
    <w:p w:rsidR="00F25AFF" w:rsidRDefault="00F25AFF">
      <w:pPr>
        <w:pStyle w:val="a3"/>
        <w:rPr>
          <w:sz w:val="28"/>
        </w:rPr>
      </w:pPr>
    </w:p>
    <w:p w:rsidR="00F25AFF" w:rsidRDefault="00082AAC" w:rsidP="00BD75D2">
      <w:pPr>
        <w:pStyle w:val="a6"/>
        <w:numPr>
          <w:ilvl w:val="1"/>
          <w:numId w:val="37"/>
        </w:numPr>
        <w:tabs>
          <w:tab w:val="left" w:pos="796"/>
          <w:tab w:val="left" w:pos="797"/>
        </w:tabs>
        <w:spacing w:before="182"/>
        <w:ind w:hanging="577"/>
        <w:rPr>
          <w:b/>
          <w:sz w:val="26"/>
        </w:rPr>
      </w:pPr>
      <w:bookmarkStart w:id="4" w:name="_bookmark8"/>
      <w:bookmarkEnd w:id="4"/>
      <w:r>
        <w:rPr>
          <w:b/>
          <w:sz w:val="26"/>
        </w:rPr>
        <w:t>Цели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создания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Сервиса</w:t>
      </w:r>
    </w:p>
    <w:p w:rsidR="00F25AFF" w:rsidRDefault="00F25AFF">
      <w:pPr>
        <w:pStyle w:val="a3"/>
        <w:spacing w:before="5"/>
        <w:rPr>
          <w:b/>
          <w:sz w:val="33"/>
        </w:rPr>
      </w:pPr>
    </w:p>
    <w:p w:rsidR="00F31EE8" w:rsidRDefault="00082AAC" w:rsidP="00F31EE8">
      <w:pPr>
        <w:pStyle w:val="a3"/>
        <w:spacing w:line="360" w:lineRule="auto"/>
        <w:ind w:left="220" w:right="768" w:firstLine="396"/>
        <w:jc w:val="both"/>
        <w:sectPr w:rsidR="00F31EE8">
          <w:pgSz w:w="11900" w:h="16850"/>
          <w:pgMar w:top="1320" w:right="360" w:bottom="1100" w:left="1340" w:header="648" w:footer="917" w:gutter="0"/>
          <w:cols w:space="720"/>
        </w:sectPr>
      </w:pP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Заказчика 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контрагентах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 w:rsidR="00F31EE8">
        <w:t>систем Поставщик</w:t>
      </w:r>
      <w:r w:rsidR="00DB2EAF">
        <w:t>а</w:t>
      </w:r>
    </w:p>
    <w:p w:rsidR="00F25AFF" w:rsidRDefault="00F25AFF">
      <w:pPr>
        <w:pStyle w:val="a3"/>
        <w:spacing w:before="6"/>
        <w:rPr>
          <w:sz w:val="20"/>
        </w:rPr>
      </w:pPr>
    </w:p>
    <w:p w:rsidR="00F25AFF" w:rsidRDefault="00082AAC" w:rsidP="00BD75D2">
      <w:pPr>
        <w:pStyle w:val="1"/>
        <w:numPr>
          <w:ilvl w:val="3"/>
          <w:numId w:val="38"/>
        </w:numPr>
        <w:tabs>
          <w:tab w:val="left" w:pos="929"/>
        </w:tabs>
      </w:pPr>
      <w:bookmarkStart w:id="5" w:name="_bookmark9"/>
      <w:bookmarkEnd w:id="5"/>
      <w:r>
        <w:t>ТРЕБОВАНИЯ</w:t>
      </w:r>
      <w:r>
        <w:rPr>
          <w:spacing w:val="-3"/>
        </w:rPr>
        <w:t xml:space="preserve"> </w:t>
      </w:r>
      <w:r>
        <w:t>К СЕРВИСУ</w:t>
      </w:r>
    </w:p>
    <w:p w:rsidR="00F25AFF" w:rsidRDefault="00F25AFF">
      <w:pPr>
        <w:pStyle w:val="a3"/>
        <w:rPr>
          <w:b/>
          <w:sz w:val="30"/>
        </w:rPr>
      </w:pPr>
    </w:p>
    <w:p w:rsidR="00F25AFF" w:rsidRDefault="00082AAC" w:rsidP="00BD75D2">
      <w:pPr>
        <w:pStyle w:val="a6"/>
        <w:numPr>
          <w:ilvl w:val="1"/>
          <w:numId w:val="36"/>
        </w:numPr>
        <w:tabs>
          <w:tab w:val="left" w:pos="796"/>
          <w:tab w:val="left" w:pos="797"/>
        </w:tabs>
        <w:spacing w:before="180"/>
        <w:ind w:hanging="577"/>
        <w:rPr>
          <w:b/>
          <w:sz w:val="26"/>
        </w:rPr>
      </w:pPr>
      <w:bookmarkStart w:id="6" w:name="_bookmark10"/>
      <w:bookmarkEnd w:id="6"/>
      <w:r>
        <w:rPr>
          <w:b/>
          <w:sz w:val="26"/>
        </w:rPr>
        <w:t>Требования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Сервису 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целом</w:t>
      </w:r>
    </w:p>
    <w:p w:rsidR="00F25AFF" w:rsidRDefault="00F25AFF">
      <w:pPr>
        <w:pStyle w:val="a3"/>
        <w:spacing w:before="2"/>
        <w:rPr>
          <w:b/>
          <w:sz w:val="33"/>
        </w:rPr>
      </w:pPr>
    </w:p>
    <w:p w:rsidR="00F25AFF" w:rsidRDefault="00082AAC">
      <w:pPr>
        <w:pStyle w:val="a3"/>
        <w:spacing w:before="1"/>
        <w:ind w:left="616"/>
      </w:pPr>
      <w:r>
        <w:t>Требования</w:t>
      </w:r>
      <w:r>
        <w:rPr>
          <w:spacing w:val="-1"/>
        </w:rPr>
        <w:t xml:space="preserve"> </w:t>
      </w:r>
      <w:r>
        <w:t>к Сервису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целом:</w:t>
      </w:r>
    </w:p>
    <w:p w:rsidR="00F25AFF" w:rsidRDefault="00082AAC" w:rsidP="00BD75D2">
      <w:pPr>
        <w:pStyle w:val="a6"/>
        <w:numPr>
          <w:ilvl w:val="2"/>
          <w:numId w:val="36"/>
        </w:numPr>
        <w:tabs>
          <w:tab w:val="left" w:pos="928"/>
          <w:tab w:val="left" w:pos="929"/>
          <w:tab w:val="left" w:pos="1653"/>
          <w:tab w:val="left" w:pos="2899"/>
          <w:tab w:val="left" w:pos="4096"/>
          <w:tab w:val="left" w:pos="5693"/>
          <w:tab w:val="left" w:pos="7798"/>
        </w:tabs>
        <w:spacing w:before="138" w:line="352" w:lineRule="auto"/>
        <w:ind w:right="769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сервисов</w:t>
      </w:r>
      <w:r>
        <w:rPr>
          <w:sz w:val="24"/>
        </w:rPr>
        <w:tab/>
        <w:t>системы</w:t>
      </w:r>
      <w:r>
        <w:rPr>
          <w:sz w:val="24"/>
        </w:rPr>
        <w:tab/>
        <w:t>Поставщика</w:t>
      </w:r>
      <w:r>
        <w:rPr>
          <w:sz w:val="24"/>
        </w:rPr>
        <w:tab/>
        <w:t>информационное</w:t>
      </w:r>
      <w:r>
        <w:rPr>
          <w:sz w:val="24"/>
        </w:rPr>
        <w:tab/>
      </w:r>
      <w:r>
        <w:rPr>
          <w:spacing w:val="-1"/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Заказчика;</w:t>
      </w:r>
    </w:p>
    <w:p w:rsidR="00F25AFF" w:rsidRDefault="00082AAC" w:rsidP="00BD75D2">
      <w:pPr>
        <w:pStyle w:val="a6"/>
        <w:numPr>
          <w:ilvl w:val="2"/>
          <w:numId w:val="36"/>
        </w:numPr>
        <w:tabs>
          <w:tab w:val="left" w:pos="928"/>
          <w:tab w:val="left" w:pos="929"/>
        </w:tabs>
        <w:spacing w:before="7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синхронном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режиме;</w:t>
      </w:r>
    </w:p>
    <w:p w:rsidR="00F25AFF" w:rsidRDefault="00082AAC" w:rsidP="00BD75D2">
      <w:pPr>
        <w:pStyle w:val="a6"/>
        <w:numPr>
          <w:ilvl w:val="2"/>
          <w:numId w:val="36"/>
        </w:numPr>
        <w:tabs>
          <w:tab w:val="left" w:pos="928"/>
          <w:tab w:val="left" w:pos="929"/>
        </w:tabs>
        <w:spacing w:before="138"/>
        <w:rPr>
          <w:sz w:val="24"/>
        </w:rPr>
      </w:pPr>
      <w:r>
        <w:rPr>
          <w:sz w:val="24"/>
        </w:rPr>
        <w:t>Потребитель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Поставщика;</w:t>
      </w:r>
    </w:p>
    <w:p w:rsidR="00F25AFF" w:rsidRDefault="00082AAC" w:rsidP="00BD75D2">
      <w:pPr>
        <w:pStyle w:val="a6"/>
        <w:numPr>
          <w:ilvl w:val="2"/>
          <w:numId w:val="36"/>
        </w:numPr>
        <w:tabs>
          <w:tab w:val="left" w:pos="929"/>
        </w:tabs>
        <w:spacing w:before="136" w:line="357" w:lineRule="auto"/>
        <w:ind w:right="767"/>
        <w:jc w:val="both"/>
        <w:rPr>
          <w:sz w:val="24"/>
        </w:rPr>
      </w:pP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минуту</w:t>
      </w:r>
      <w:r w:rsidR="00D4277E">
        <w:rPr>
          <w:sz w:val="24"/>
        </w:rPr>
        <w:t xml:space="preserve"> и не более </w:t>
      </w:r>
      <w:r w:rsidR="007639BF">
        <w:rPr>
          <w:sz w:val="24"/>
        </w:rPr>
        <w:t>5</w:t>
      </w:r>
      <w:r w:rsidR="00D4277E">
        <w:rPr>
          <w:sz w:val="24"/>
        </w:rPr>
        <w:t>000 запросов в месяц</w:t>
      </w:r>
      <w:r>
        <w:rPr>
          <w:spacing w:val="1"/>
          <w:sz w:val="24"/>
        </w:rPr>
        <w:t>;</w:t>
      </w:r>
    </w:p>
    <w:p w:rsidR="00F25AFF" w:rsidRDefault="00082AAC" w:rsidP="00BD75D2">
      <w:pPr>
        <w:pStyle w:val="a6"/>
        <w:numPr>
          <w:ilvl w:val="2"/>
          <w:numId w:val="36"/>
        </w:numPr>
        <w:tabs>
          <w:tab w:val="left" w:pos="929"/>
        </w:tabs>
        <w:spacing w:before="0" w:line="352" w:lineRule="auto"/>
        <w:ind w:right="766"/>
        <w:jc w:val="both"/>
        <w:rPr>
          <w:sz w:val="24"/>
        </w:rPr>
      </w:pPr>
      <w:r>
        <w:rPr>
          <w:sz w:val="24"/>
        </w:rPr>
        <w:t>Доступ к сервису осуществляется посредством предоставления Постав</w:t>
      </w:r>
      <w:r w:rsidR="00446373">
        <w:rPr>
          <w:sz w:val="24"/>
        </w:rPr>
        <w:t xml:space="preserve">щика Заказчику </w:t>
      </w:r>
      <w:proofErr w:type="gramStart"/>
      <w:r w:rsidR="00446373">
        <w:rPr>
          <w:sz w:val="24"/>
        </w:rPr>
        <w:t>Логина  и</w:t>
      </w:r>
      <w:proofErr w:type="gramEnd"/>
      <w:r w:rsidR="00446373">
        <w:rPr>
          <w:sz w:val="24"/>
        </w:rPr>
        <w:t xml:space="preserve"> пароля с описанием основных сервисов адресации запросов;</w:t>
      </w:r>
    </w:p>
    <w:p w:rsidR="00F25AFF" w:rsidRDefault="00F25AFF">
      <w:pPr>
        <w:pStyle w:val="a3"/>
        <w:rPr>
          <w:sz w:val="28"/>
        </w:rPr>
      </w:pPr>
    </w:p>
    <w:p w:rsidR="00F25AFF" w:rsidRDefault="00082AAC" w:rsidP="00BD75D2">
      <w:pPr>
        <w:pStyle w:val="a6"/>
        <w:numPr>
          <w:ilvl w:val="1"/>
          <w:numId w:val="36"/>
        </w:numPr>
        <w:tabs>
          <w:tab w:val="left" w:pos="796"/>
          <w:tab w:val="left" w:pos="797"/>
        </w:tabs>
        <w:spacing w:before="180"/>
        <w:ind w:hanging="577"/>
        <w:rPr>
          <w:b/>
          <w:sz w:val="26"/>
        </w:rPr>
      </w:pPr>
      <w:bookmarkStart w:id="7" w:name="_bookmark11"/>
      <w:bookmarkEnd w:id="7"/>
      <w:r>
        <w:rPr>
          <w:b/>
          <w:sz w:val="26"/>
        </w:rPr>
        <w:t>Функциональная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архитектура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Сервиса</w:t>
      </w:r>
    </w:p>
    <w:p w:rsidR="00F25AFF" w:rsidRDefault="00F25AFF">
      <w:pPr>
        <w:pStyle w:val="a3"/>
        <w:spacing w:before="5"/>
        <w:rPr>
          <w:b/>
          <w:sz w:val="33"/>
        </w:rPr>
      </w:pPr>
    </w:p>
    <w:p w:rsidR="00F25AFF" w:rsidRDefault="00082AAC">
      <w:pPr>
        <w:pStyle w:val="a3"/>
        <w:ind w:left="616"/>
      </w:pPr>
      <w:r>
        <w:t>Сервис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состоять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модулей:</w:t>
      </w:r>
    </w:p>
    <w:p w:rsidR="00F25AFF" w:rsidRDefault="00082AAC" w:rsidP="00BD75D2">
      <w:pPr>
        <w:pStyle w:val="a6"/>
        <w:numPr>
          <w:ilvl w:val="2"/>
          <w:numId w:val="36"/>
        </w:numPr>
        <w:tabs>
          <w:tab w:val="left" w:pos="928"/>
          <w:tab w:val="left" w:pos="929"/>
        </w:tabs>
        <w:spacing w:before="139"/>
        <w:rPr>
          <w:sz w:val="24"/>
        </w:rPr>
      </w:pPr>
      <w:r>
        <w:rPr>
          <w:sz w:val="24"/>
        </w:rPr>
        <w:t>Сервис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запросов;</w:t>
      </w:r>
    </w:p>
    <w:p w:rsidR="00F25AFF" w:rsidRDefault="00082AAC" w:rsidP="00BD75D2">
      <w:pPr>
        <w:pStyle w:val="a6"/>
        <w:numPr>
          <w:ilvl w:val="2"/>
          <w:numId w:val="36"/>
        </w:numPr>
        <w:tabs>
          <w:tab w:val="left" w:pos="928"/>
          <w:tab w:val="left" w:pos="929"/>
        </w:tabs>
        <w:spacing w:before="138"/>
        <w:rPr>
          <w:sz w:val="24"/>
        </w:rPr>
      </w:pPr>
      <w:r>
        <w:rPr>
          <w:sz w:val="24"/>
        </w:rPr>
        <w:t>Сервис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справочников.</w:t>
      </w:r>
    </w:p>
    <w:p w:rsidR="00F25AFF" w:rsidRDefault="00F25AFF">
      <w:pPr>
        <w:pStyle w:val="a3"/>
        <w:rPr>
          <w:sz w:val="28"/>
        </w:rPr>
      </w:pPr>
    </w:p>
    <w:p w:rsidR="00F25AFF" w:rsidRDefault="00082AAC" w:rsidP="00BD75D2">
      <w:pPr>
        <w:pStyle w:val="a6"/>
        <w:numPr>
          <w:ilvl w:val="1"/>
          <w:numId w:val="36"/>
        </w:numPr>
        <w:tabs>
          <w:tab w:val="left" w:pos="796"/>
          <w:tab w:val="left" w:pos="797"/>
        </w:tabs>
        <w:spacing w:before="183"/>
        <w:ind w:hanging="577"/>
        <w:rPr>
          <w:b/>
          <w:sz w:val="26"/>
        </w:rPr>
      </w:pPr>
      <w:bookmarkStart w:id="8" w:name="_bookmark12"/>
      <w:bookmarkEnd w:id="8"/>
      <w:r>
        <w:rPr>
          <w:b/>
          <w:sz w:val="26"/>
        </w:rPr>
        <w:t>Доступность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Сервиса</w:t>
      </w:r>
    </w:p>
    <w:p w:rsidR="00F25AFF" w:rsidRDefault="00F25AFF">
      <w:pPr>
        <w:pStyle w:val="a3"/>
        <w:spacing w:before="4"/>
        <w:rPr>
          <w:b/>
          <w:sz w:val="33"/>
        </w:rPr>
      </w:pPr>
    </w:p>
    <w:p w:rsidR="00F25AFF" w:rsidRDefault="00082AAC" w:rsidP="00835493">
      <w:pPr>
        <w:pStyle w:val="a3"/>
        <w:spacing w:before="1"/>
        <w:ind w:left="616"/>
        <w:sectPr w:rsidR="00F25AFF">
          <w:pgSz w:w="11900" w:h="16850"/>
          <w:pgMar w:top="1320" w:right="360" w:bottom="1100" w:left="1340" w:header="648" w:footer="917" w:gutter="0"/>
          <w:cols w:space="720"/>
        </w:sectPr>
      </w:pPr>
      <w:r>
        <w:t>Требуемое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Системы: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F25AFF" w:rsidRDefault="00F25AFF">
      <w:pPr>
        <w:pStyle w:val="a3"/>
        <w:spacing w:before="7"/>
        <w:rPr>
          <w:sz w:val="12"/>
        </w:rPr>
      </w:pPr>
      <w:bookmarkStart w:id="9" w:name="_bookmark13"/>
      <w:bookmarkEnd w:id="9"/>
    </w:p>
    <w:p w:rsidR="00F25AFF" w:rsidRDefault="00F25AFF">
      <w:pPr>
        <w:pStyle w:val="a3"/>
        <w:rPr>
          <w:sz w:val="26"/>
        </w:rPr>
      </w:pPr>
    </w:p>
    <w:p w:rsidR="00F25AFF" w:rsidRDefault="00082AAC" w:rsidP="00BD75D2">
      <w:pPr>
        <w:pStyle w:val="a6"/>
        <w:numPr>
          <w:ilvl w:val="1"/>
          <w:numId w:val="36"/>
        </w:numPr>
        <w:tabs>
          <w:tab w:val="left" w:pos="796"/>
          <w:tab w:val="left" w:pos="797"/>
        </w:tabs>
        <w:spacing w:before="203"/>
        <w:ind w:hanging="577"/>
        <w:rPr>
          <w:b/>
          <w:sz w:val="26"/>
        </w:rPr>
      </w:pPr>
      <w:bookmarkStart w:id="10" w:name="_bookmark14"/>
      <w:bookmarkEnd w:id="10"/>
      <w:r>
        <w:rPr>
          <w:b/>
          <w:sz w:val="26"/>
        </w:rPr>
        <w:t>Требования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видам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обеспечения</w:t>
      </w:r>
    </w:p>
    <w:p w:rsidR="00F25AFF" w:rsidRDefault="00F25AFF">
      <w:pPr>
        <w:pStyle w:val="a3"/>
        <w:rPr>
          <w:b/>
          <w:sz w:val="28"/>
        </w:rPr>
      </w:pPr>
    </w:p>
    <w:p w:rsidR="00F25AFF" w:rsidRDefault="00082AAC" w:rsidP="00BD75D2">
      <w:pPr>
        <w:pStyle w:val="2"/>
        <w:numPr>
          <w:ilvl w:val="2"/>
          <w:numId w:val="35"/>
        </w:numPr>
        <w:tabs>
          <w:tab w:val="left" w:pos="1103"/>
        </w:tabs>
        <w:spacing w:before="187"/>
        <w:ind w:hanging="542"/>
      </w:pPr>
      <w:bookmarkStart w:id="11" w:name="_bookmark15"/>
      <w:bookmarkEnd w:id="11"/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</w:p>
    <w:p w:rsidR="00F25AFF" w:rsidRDefault="00F25AFF">
      <w:pPr>
        <w:pStyle w:val="a3"/>
        <w:spacing w:before="7"/>
        <w:rPr>
          <w:b/>
          <w:sz w:val="32"/>
        </w:rPr>
      </w:pPr>
    </w:p>
    <w:p w:rsidR="00F25AFF" w:rsidRDefault="00082AAC">
      <w:pPr>
        <w:pStyle w:val="a3"/>
        <w:ind w:left="616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информационному</w:t>
      </w:r>
      <w:r>
        <w:rPr>
          <w:spacing w:val="-8"/>
        </w:rPr>
        <w:t xml:space="preserve"> </w:t>
      </w:r>
      <w:r>
        <w:t>обеспечению:</w:t>
      </w:r>
    </w:p>
    <w:p w:rsidR="00F25AFF" w:rsidRDefault="00082AAC" w:rsidP="00BD75D2">
      <w:pPr>
        <w:pStyle w:val="a6"/>
        <w:numPr>
          <w:ilvl w:val="2"/>
          <w:numId w:val="36"/>
        </w:numPr>
        <w:tabs>
          <w:tab w:val="left" w:pos="928"/>
          <w:tab w:val="left" w:pos="929"/>
        </w:tabs>
        <w:spacing w:before="136" w:line="352" w:lineRule="auto"/>
        <w:ind w:right="764"/>
        <w:rPr>
          <w:sz w:val="24"/>
        </w:rPr>
      </w:pP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ИС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;</w:t>
      </w:r>
    </w:p>
    <w:p w:rsidR="00154343" w:rsidRPr="00154343" w:rsidRDefault="00082AAC" w:rsidP="00154343">
      <w:pPr>
        <w:pStyle w:val="a6"/>
        <w:numPr>
          <w:ilvl w:val="2"/>
          <w:numId w:val="36"/>
        </w:numPr>
        <w:tabs>
          <w:tab w:val="left" w:pos="928"/>
          <w:tab w:val="left" w:pos="929"/>
        </w:tabs>
        <w:spacing w:before="8" w:line="352" w:lineRule="auto"/>
        <w:ind w:right="768"/>
      </w:pP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json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http</w:t>
      </w:r>
      <w:proofErr w:type="spellEnd"/>
      <w:r>
        <w:rPr>
          <w:sz w:val="24"/>
        </w:rPr>
        <w:t>-запросы;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кросс-доменное</w:t>
      </w:r>
      <w:r w:rsidR="00E1608B">
        <w:rPr>
          <w:spacing w:val="-57"/>
          <w:sz w:val="24"/>
        </w:rPr>
        <w:t xml:space="preserve">                                                     </w:t>
      </w:r>
      <w:r>
        <w:rPr>
          <w:sz w:val="24"/>
        </w:rPr>
        <w:t>использование</w:t>
      </w:r>
    </w:p>
    <w:p w:rsidR="00835493" w:rsidRPr="00835493" w:rsidRDefault="00154343" w:rsidP="00835493">
      <w:pPr>
        <w:pStyle w:val="a6"/>
        <w:numPr>
          <w:ilvl w:val="1"/>
          <w:numId w:val="36"/>
        </w:numPr>
        <w:tabs>
          <w:tab w:val="left" w:pos="796"/>
          <w:tab w:val="left" w:pos="797"/>
        </w:tabs>
        <w:spacing w:before="203"/>
        <w:ind w:hanging="577"/>
        <w:rPr>
          <w:b/>
          <w:sz w:val="26"/>
        </w:rPr>
      </w:pPr>
      <w:r>
        <w:rPr>
          <w:b/>
          <w:sz w:val="26"/>
        </w:rPr>
        <w:t>Описание методов сервиса</w:t>
      </w:r>
    </w:p>
    <w:p w:rsidR="00154343" w:rsidRDefault="00835493" w:rsidP="00154343">
      <w:pPr>
        <w:pStyle w:val="a6"/>
        <w:numPr>
          <w:ilvl w:val="2"/>
          <w:numId w:val="45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>
        <w:rPr>
          <w:b/>
          <w:sz w:val="26"/>
        </w:rPr>
        <w:t>Аутентификация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TableBody"/>
            </w:pPr>
            <w:r w:rsidRPr="0075166B"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493" w:rsidRPr="0075166B" w:rsidRDefault="00835493" w:rsidP="00DB5955">
            <w:pPr>
              <w:pStyle w:val="TableBody"/>
            </w:pPr>
            <w:r w:rsidRPr="0075166B">
              <w:t xml:space="preserve">Для доступа к сервису необходимо получить список </w:t>
            </w:r>
            <w:r w:rsidRPr="0075166B">
              <w:rPr>
                <w:highlight w:val="white"/>
              </w:rPr>
              <w:t xml:space="preserve">ключей API. </w:t>
            </w:r>
            <w:r>
              <w:rPr>
                <w:highlight w:val="white"/>
              </w:rPr>
              <w:t xml:space="preserve">Позволяет </w:t>
            </w:r>
            <w:r w:rsidRPr="0075166B">
              <w:rPr>
                <w:highlight w:val="white"/>
              </w:rPr>
              <w:t>получить ключи API для указанного пользователя</w:t>
            </w:r>
            <w:r w:rsidRPr="0075166B">
              <w:t xml:space="preserve"> </w:t>
            </w:r>
            <w:r>
              <w:t xml:space="preserve">при </w:t>
            </w:r>
            <w:r>
              <w:rPr>
                <w:highlight w:val="white"/>
              </w:rPr>
              <w:t>указании верного имени</w:t>
            </w:r>
            <w:r w:rsidRPr="0075166B">
              <w:rPr>
                <w:highlight w:val="white"/>
              </w:rPr>
              <w:t xml:space="preserve"> и парол</w:t>
            </w:r>
            <w:r>
              <w:t>я</w:t>
            </w:r>
            <w:r w:rsidRPr="0075166B">
              <w:t>.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TableBody"/>
            </w:pPr>
            <w:r w:rsidRPr="0075166B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TableBody"/>
            </w:pPr>
            <w:r w:rsidRPr="0075166B">
              <w:t xml:space="preserve">Обязательные параметры для запроса </w:t>
            </w:r>
            <w:proofErr w:type="gramStart"/>
            <w:r>
              <w:t>–</w:t>
            </w:r>
            <w:r w:rsidRPr="0075166B">
              <w:t xml:space="preserve">  </w:t>
            </w:r>
            <w:r w:rsidRPr="0075166B">
              <w:rPr>
                <w:highlight w:val="white"/>
              </w:rPr>
              <w:t>Имя</w:t>
            </w:r>
            <w:proofErr w:type="gramEnd"/>
            <w:r w:rsidRPr="0075166B">
              <w:rPr>
                <w:highlight w:val="white"/>
              </w:rPr>
              <w:t xml:space="preserve"> пользователя и Пароль.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TableBody"/>
            </w:pPr>
            <w:r w:rsidRPr="0075166B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TableBody"/>
            </w:pPr>
            <w:r>
              <w:t>Будет</w:t>
            </w:r>
            <w:r w:rsidRPr="0075166B">
              <w:t xml:space="preserve"> получ</w:t>
            </w:r>
            <w:r>
              <w:t>ен</w:t>
            </w:r>
            <w:r w:rsidRPr="0075166B">
              <w:t xml:space="preserve"> список ключей для доступа к сервису.</w:t>
            </w:r>
          </w:p>
        </w:tc>
      </w:tr>
    </w:tbl>
    <w:p w:rsidR="00835493" w:rsidRPr="00835493" w:rsidRDefault="00835493" w:rsidP="00835493">
      <w:pPr>
        <w:tabs>
          <w:tab w:val="left" w:pos="796"/>
          <w:tab w:val="left" w:pos="797"/>
        </w:tabs>
        <w:spacing w:before="203"/>
        <w:rPr>
          <w:b/>
          <w:sz w:val="26"/>
        </w:rPr>
      </w:pPr>
    </w:p>
    <w:p w:rsidR="00835493" w:rsidRDefault="00835493" w:rsidP="00154343">
      <w:pPr>
        <w:pStyle w:val="a6"/>
        <w:numPr>
          <w:ilvl w:val="2"/>
          <w:numId w:val="45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 w:rsidRPr="00154343">
        <w:rPr>
          <w:b/>
          <w:sz w:val="26"/>
        </w:rPr>
        <w:t>Поиск арбитражных дел</w:t>
      </w:r>
    </w:p>
    <w:p w:rsidR="00835493" w:rsidRDefault="00835493" w:rsidP="00835493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250"/>
      </w:tblGrid>
      <w:tr w:rsidR="00835493" w:rsidRPr="0075166B" w:rsidTr="00DB5955"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TableBody"/>
            </w:pPr>
            <w:r w:rsidRPr="0075166B">
              <w:t>Описание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TableBody"/>
            </w:pPr>
            <w:r>
              <w:t>Позволяет выполнить п</w:t>
            </w:r>
            <w:r w:rsidRPr="0075166B">
              <w:t xml:space="preserve">оиск арбитражных дел по интересующим </w:t>
            </w:r>
            <w:proofErr w:type="gramStart"/>
            <w:r w:rsidRPr="0075166B">
              <w:t xml:space="preserve">параметрам.  </w:t>
            </w:r>
            <w:proofErr w:type="gramEnd"/>
          </w:p>
        </w:tc>
      </w:tr>
      <w:tr w:rsidR="00835493" w:rsidRPr="0075166B" w:rsidTr="00DB5955"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TableBody"/>
            </w:pPr>
            <w:r w:rsidRPr="0075166B">
              <w:t>Запрос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TableBody"/>
            </w:pPr>
            <w:r w:rsidRPr="0075166B">
              <w:t xml:space="preserve">Обязательные параметры </w:t>
            </w:r>
            <w:r>
              <w:t>–</w:t>
            </w:r>
            <w:r w:rsidRPr="0075166B">
              <w:t xml:space="preserve"> ключ API и ИНН/ОГРН или название компании.</w:t>
            </w:r>
          </w:p>
        </w:tc>
      </w:tr>
      <w:tr w:rsidR="00835493" w:rsidRPr="0075166B" w:rsidTr="00DB5955"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TableBody"/>
            </w:pPr>
            <w:r w:rsidRPr="0075166B">
              <w:t>Результат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TableBody"/>
            </w:pPr>
            <w:r>
              <w:rPr>
                <w:highlight w:val="white"/>
              </w:rPr>
              <w:t>Если запрос выполнен успешно, будет</w:t>
            </w:r>
            <w:r w:rsidRPr="0075166B">
              <w:rPr>
                <w:highlight w:val="white"/>
              </w:rPr>
              <w:t xml:space="preserve"> получ</w:t>
            </w:r>
            <w:r>
              <w:rPr>
                <w:highlight w:val="white"/>
              </w:rPr>
              <w:t>ен</w:t>
            </w:r>
            <w:r w:rsidRPr="0075166B">
              <w:rPr>
                <w:highlight w:val="white"/>
              </w:rPr>
              <w:t xml:space="preserve"> список арбитражных дел, соответствующих условиям запроса, с краткой сводкой по каждому из них. </w:t>
            </w:r>
            <w:proofErr w:type="gramStart"/>
            <w:r w:rsidRPr="0075166B">
              <w:t>Например</w:t>
            </w:r>
            <w:proofErr w:type="gramEnd"/>
            <w:r w:rsidRPr="0075166B">
              <w:t xml:space="preserve">: </w:t>
            </w:r>
          </w:p>
          <w:p w:rsidR="00835493" w:rsidRPr="0075166B" w:rsidRDefault="00835493" w:rsidP="00DB5955">
            <w:pPr>
              <w:pStyle w:val="ListMark1"/>
            </w:pPr>
            <w:r w:rsidRPr="0075166B">
              <w:lastRenderedPageBreak/>
              <w:t>по делам конкретной компании, выступающей в роли истца или ответчика;</w:t>
            </w:r>
          </w:p>
          <w:p w:rsidR="00835493" w:rsidRPr="0075166B" w:rsidRDefault="00835493" w:rsidP="00DB5955">
            <w:pPr>
              <w:pStyle w:val="ListMark1"/>
            </w:pPr>
            <w:r w:rsidRPr="0075166B">
              <w:t>в определенных хронологических рамках;</w:t>
            </w:r>
          </w:p>
          <w:p w:rsidR="00835493" w:rsidRPr="0075166B" w:rsidRDefault="00835493" w:rsidP="00DB5955">
            <w:pPr>
              <w:pStyle w:val="ListMark1"/>
            </w:pPr>
            <w:r w:rsidRPr="0075166B">
              <w:t xml:space="preserve">по интервалу сумм исковых требований; </w:t>
            </w:r>
          </w:p>
          <w:p w:rsidR="00835493" w:rsidRPr="0075166B" w:rsidRDefault="00835493" w:rsidP="00DB5955">
            <w:pPr>
              <w:pStyle w:val="ListMark1"/>
            </w:pPr>
            <w:r w:rsidRPr="0075166B">
              <w:t xml:space="preserve">по виду спора или типу </w:t>
            </w:r>
            <w:proofErr w:type="gramStart"/>
            <w:r w:rsidRPr="0075166B">
              <w:t xml:space="preserve">оппонентов.  </w:t>
            </w:r>
            <w:r w:rsidRPr="0075166B">
              <w:rPr>
                <w:highlight w:val="white"/>
              </w:rPr>
              <w:t xml:space="preserve"> </w:t>
            </w:r>
            <w:proofErr w:type="gramEnd"/>
          </w:p>
        </w:tc>
      </w:tr>
    </w:tbl>
    <w:p w:rsidR="00835493" w:rsidRDefault="00835493" w:rsidP="00835493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p w:rsidR="00835493" w:rsidRDefault="00835493" w:rsidP="00835493">
      <w:pPr>
        <w:pStyle w:val="a6"/>
        <w:numPr>
          <w:ilvl w:val="2"/>
          <w:numId w:val="45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 w:rsidRPr="00835493">
        <w:rPr>
          <w:b/>
          <w:sz w:val="26"/>
        </w:rPr>
        <w:t>Получение идентификаторов арбитражных дел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835493" w:rsidRPr="00407381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407381" w:rsidRDefault="00835493" w:rsidP="00DB5955">
            <w:pPr>
              <w:pStyle w:val="TableBody"/>
            </w:pPr>
            <w:r w:rsidRPr="00407381"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407381" w:rsidRDefault="00835493" w:rsidP="00DB5955">
            <w:pPr>
              <w:pStyle w:val="TableBody"/>
              <w:rPr>
                <w:highlight w:val="white"/>
              </w:rPr>
            </w:pPr>
            <w:r w:rsidRPr="00407381">
              <w:t>Позволяет получить идентификаторы и номера арбитражных дел</w:t>
            </w:r>
          </w:p>
        </w:tc>
      </w:tr>
      <w:tr w:rsidR="00835493" w:rsidRPr="00407381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407381" w:rsidRDefault="00835493" w:rsidP="00DB5955">
            <w:pPr>
              <w:pStyle w:val="TableBody"/>
            </w:pPr>
            <w:r w:rsidRPr="00407381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407381" w:rsidRDefault="00835493" w:rsidP="00DB5955">
            <w:pPr>
              <w:pStyle w:val="TableBody"/>
            </w:pPr>
            <w:r w:rsidRPr="00407381">
              <w:t xml:space="preserve">Обязательные параметры </w:t>
            </w:r>
            <w:r>
              <w:t>–</w:t>
            </w:r>
            <w:r w:rsidRPr="00407381">
              <w:t xml:space="preserve"> </w:t>
            </w:r>
            <w:r>
              <w:t>номер дела</w:t>
            </w:r>
            <w:r w:rsidRPr="00407381">
              <w:t xml:space="preserve"> и идентификатор дела.</w:t>
            </w:r>
          </w:p>
        </w:tc>
      </w:tr>
      <w:tr w:rsidR="00835493" w:rsidRPr="00407381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407381" w:rsidRDefault="00835493" w:rsidP="00DB5955">
            <w:pPr>
              <w:pStyle w:val="TableBody"/>
            </w:pPr>
            <w:r w:rsidRPr="00407381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407381" w:rsidRDefault="00835493" w:rsidP="00DB5955">
            <w:pPr>
              <w:pStyle w:val="TableBody"/>
            </w:pPr>
            <w:r>
              <w:rPr>
                <w:highlight w:val="white"/>
              </w:rPr>
              <w:t>Если запрос выполнен успешно, будет</w:t>
            </w:r>
            <w:r w:rsidRPr="0075166B">
              <w:rPr>
                <w:highlight w:val="white"/>
              </w:rPr>
              <w:t xml:space="preserve"> получ</w:t>
            </w:r>
            <w:r>
              <w:rPr>
                <w:highlight w:val="white"/>
              </w:rPr>
              <w:t>ена</w:t>
            </w:r>
            <w:r w:rsidRPr="0075166B">
              <w:rPr>
                <w:highlight w:val="white"/>
              </w:rPr>
              <w:t xml:space="preserve"> </w:t>
            </w:r>
            <w:r>
              <w:t>и</w:t>
            </w:r>
            <w:r w:rsidRPr="00407381">
              <w:t>нформация о результате поиска идентификатора арбитражного дела</w:t>
            </w:r>
            <w:r>
              <w:t xml:space="preserve">. </w:t>
            </w:r>
            <w:r w:rsidRPr="00407381">
              <w:t>Возможно наличие нескольких значений</w:t>
            </w:r>
          </w:p>
        </w:tc>
      </w:tr>
    </w:tbl>
    <w:p w:rsidR="00835493" w:rsidRPr="00835493" w:rsidRDefault="00835493" w:rsidP="00835493">
      <w:pPr>
        <w:tabs>
          <w:tab w:val="left" w:pos="796"/>
          <w:tab w:val="left" w:pos="797"/>
        </w:tabs>
        <w:spacing w:before="203"/>
        <w:rPr>
          <w:b/>
          <w:sz w:val="26"/>
        </w:rPr>
      </w:pPr>
    </w:p>
    <w:p w:rsidR="00835493" w:rsidRDefault="00835493" w:rsidP="00835493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>
        <w:rPr>
          <w:b/>
          <w:sz w:val="26"/>
        </w:rPr>
        <w:t>Получение карточки арбитражного дела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835493" w:rsidRPr="00407381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407381" w:rsidRDefault="00835493" w:rsidP="00DB5955">
            <w:pPr>
              <w:pStyle w:val="TableBody"/>
            </w:pPr>
            <w:r w:rsidRPr="00407381"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407381" w:rsidRDefault="00835493" w:rsidP="00DB5955">
            <w:pPr>
              <w:pStyle w:val="TableBody"/>
            </w:pPr>
            <w:r w:rsidRPr="00407381">
              <w:t>Позволяет получить подробное описание арбитражного дела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 xml:space="preserve">Обязательные параметры </w:t>
            </w:r>
            <w:r>
              <w:t>–</w:t>
            </w:r>
            <w:r w:rsidRPr="0075166B">
              <w:t xml:space="preserve"> ключ API и идентификатор дела.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>
              <w:rPr>
                <w:highlight w:val="white"/>
              </w:rPr>
              <w:t>Если запрос выполнен успешно, будет</w:t>
            </w:r>
            <w:r w:rsidRPr="0075166B">
              <w:rPr>
                <w:highlight w:val="white"/>
              </w:rPr>
              <w:t xml:space="preserve"> получ</w:t>
            </w:r>
            <w:r>
              <w:rPr>
                <w:highlight w:val="white"/>
              </w:rPr>
              <w:t>ено</w:t>
            </w:r>
            <w:r w:rsidRPr="0075166B">
              <w:rPr>
                <w:highlight w:val="white"/>
              </w:rPr>
              <w:t xml:space="preserve"> подробное описание интересующего дела.</w:t>
            </w:r>
          </w:p>
        </w:tc>
      </w:tr>
    </w:tbl>
    <w:p w:rsidR="00835493" w:rsidRDefault="00835493" w:rsidP="00835493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p w:rsidR="00835493" w:rsidRDefault="00835493" w:rsidP="00835493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 w:rsidRPr="00835493">
        <w:rPr>
          <w:b/>
          <w:sz w:val="26"/>
        </w:rPr>
        <w:t>Получение цепочек обжалования арбитражного дела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835493" w:rsidRPr="00407381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407381" w:rsidRDefault="00835493" w:rsidP="00DB5955">
            <w:pPr>
              <w:pStyle w:val="TableBody"/>
            </w:pPr>
            <w:r w:rsidRPr="00407381"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407381" w:rsidRDefault="00835493" w:rsidP="00DB5955">
            <w:pPr>
              <w:pStyle w:val="TableBody"/>
            </w:pPr>
            <w:r w:rsidRPr="00407381">
              <w:t>Позволяет получить список цепочек обжалования арбитражного дела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lastRenderedPageBreak/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 xml:space="preserve">Обязательные параметры </w:t>
            </w:r>
            <w:r>
              <w:t>–</w:t>
            </w:r>
            <w:r w:rsidRPr="0075166B">
              <w:t xml:space="preserve"> ключ API и идентификатор</w:t>
            </w:r>
            <w:r>
              <w:t xml:space="preserve"> арбитражного</w:t>
            </w:r>
            <w:r w:rsidRPr="0075166B">
              <w:t xml:space="preserve"> дела.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>
              <w:rPr>
                <w:highlight w:val="white"/>
              </w:rPr>
              <w:t>Если запрос выполнен успешно, будет</w:t>
            </w:r>
            <w:r w:rsidRPr="0075166B">
              <w:rPr>
                <w:highlight w:val="white"/>
              </w:rPr>
              <w:t xml:space="preserve"> получ</w:t>
            </w:r>
            <w:r>
              <w:rPr>
                <w:highlight w:val="white"/>
              </w:rPr>
              <w:t>ена</w:t>
            </w:r>
            <w:r w:rsidRPr="0075166B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информация о цепочках обжалования</w:t>
            </w:r>
            <w:r w:rsidRPr="0075166B">
              <w:rPr>
                <w:highlight w:val="white"/>
              </w:rPr>
              <w:t xml:space="preserve"> интересующего дела.</w:t>
            </w:r>
          </w:p>
        </w:tc>
      </w:tr>
    </w:tbl>
    <w:p w:rsidR="00835493" w:rsidRDefault="00835493" w:rsidP="00835493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p w:rsidR="00835493" w:rsidRDefault="00835493" w:rsidP="00835493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 w:rsidRPr="00835493">
        <w:rPr>
          <w:b/>
          <w:sz w:val="26"/>
        </w:rPr>
        <w:t>Получение истории изменения стадий банкротства в арбитражном деле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835493" w:rsidRPr="0002153D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02153D" w:rsidRDefault="00835493" w:rsidP="00DB5955">
            <w:pPr>
              <w:pStyle w:val="TableBody"/>
            </w:pPr>
            <w:r w:rsidRPr="0002153D"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02153D" w:rsidRDefault="00835493" w:rsidP="00DB5955">
            <w:pPr>
              <w:pStyle w:val="TableBody"/>
            </w:pPr>
            <w:r w:rsidRPr="0002153D">
              <w:t>Позволяет получить историю изменения стадий банкротства в арбитражном деле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 xml:space="preserve">Обязательные параметры </w:t>
            </w:r>
            <w:r>
              <w:t>–</w:t>
            </w:r>
            <w:r w:rsidRPr="0075166B">
              <w:t xml:space="preserve"> ключ API и идентификатор </w:t>
            </w:r>
            <w:r>
              <w:t xml:space="preserve">арбитражного </w:t>
            </w:r>
            <w:r w:rsidRPr="0075166B">
              <w:t>дела.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Default="00835493" w:rsidP="00DB5955">
            <w:pPr>
              <w:pStyle w:val="ab"/>
              <w:rPr>
                <w:rFonts w:ascii="Arial" w:hAnsi="Arial" w:cs="Arial"/>
                <w:b/>
                <w:bCs/>
                <w:color w:val="24313E"/>
                <w:sz w:val="20"/>
                <w:szCs w:val="20"/>
                <w:shd w:val="clear" w:color="auto" w:fill="F8F9FA"/>
              </w:rPr>
            </w:pPr>
            <w:r>
              <w:rPr>
                <w:highlight w:val="white"/>
              </w:rPr>
              <w:t>Если запрос выполнен успешно, будет</w:t>
            </w:r>
            <w:r w:rsidRPr="0075166B">
              <w:rPr>
                <w:highlight w:val="white"/>
              </w:rPr>
              <w:t xml:space="preserve"> получ</w:t>
            </w:r>
            <w:r>
              <w:rPr>
                <w:highlight w:val="white"/>
              </w:rPr>
              <w:t>ена</w:t>
            </w:r>
            <w:r w:rsidRPr="0075166B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информация</w:t>
            </w:r>
            <w:r>
              <w:rPr>
                <w:rFonts w:ascii="Arial" w:hAnsi="Arial" w:cs="Arial"/>
                <w:b/>
                <w:bCs/>
                <w:color w:val="24313E"/>
                <w:sz w:val="20"/>
                <w:szCs w:val="20"/>
                <w:shd w:val="clear" w:color="auto" w:fill="F8F9FA"/>
              </w:rPr>
              <w:t>:</w:t>
            </w:r>
          </w:p>
          <w:p w:rsidR="00835493" w:rsidRDefault="00835493" w:rsidP="00DB5955">
            <w:pPr>
              <w:pStyle w:val="ListMark1"/>
            </w:pPr>
            <w:r w:rsidRPr="0002153D">
              <w:t>История изменения стадий банкротства в арбитражном деле</w:t>
            </w:r>
            <w:r>
              <w:t>;</w:t>
            </w:r>
          </w:p>
          <w:p w:rsidR="00835493" w:rsidRPr="0002153D" w:rsidRDefault="00835493" w:rsidP="00DB5955">
            <w:pPr>
              <w:pStyle w:val="ListMark1"/>
            </w:pPr>
            <w:r>
              <w:t>И</w:t>
            </w:r>
            <w:r w:rsidRPr="0002153D">
              <w:t>нформация об изменении стадии банкротства</w:t>
            </w:r>
            <w:r>
              <w:t>;</w:t>
            </w:r>
          </w:p>
          <w:p w:rsidR="00835493" w:rsidRPr="0002153D" w:rsidRDefault="00835493" w:rsidP="00DB5955">
            <w:pPr>
              <w:pStyle w:val="ListMark1"/>
            </w:pPr>
            <w:r w:rsidRPr="0002153D">
              <w:t>Стадия банкротства</w:t>
            </w:r>
            <w:r>
              <w:t>;</w:t>
            </w:r>
          </w:p>
          <w:p w:rsidR="00835493" w:rsidRPr="0075166B" w:rsidRDefault="00835493" w:rsidP="00DB5955">
            <w:pPr>
              <w:pStyle w:val="ListMark1"/>
            </w:pPr>
            <w:r w:rsidRPr="0002153D">
              <w:t>Документ о введении или продлении стадии банкротства</w:t>
            </w:r>
          </w:p>
        </w:tc>
      </w:tr>
    </w:tbl>
    <w:p w:rsidR="00835493" w:rsidRDefault="00835493" w:rsidP="00835493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p w:rsidR="00835493" w:rsidRDefault="00835493" w:rsidP="00835493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 w:rsidRPr="00835493">
        <w:rPr>
          <w:b/>
          <w:sz w:val="26"/>
        </w:rPr>
        <w:t>Получение сумм требований кредиторов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>
              <w:rPr>
                <w:highlight w:val="white"/>
              </w:rPr>
              <w:t>П</w:t>
            </w:r>
            <w:r w:rsidRPr="0075166B">
              <w:rPr>
                <w:highlight w:val="white"/>
              </w:rPr>
              <w:t>озволяет получить список сумм требований кредиторов по конкретному арбитражному делу</w:t>
            </w:r>
            <w:r>
              <w:t>.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 xml:space="preserve">Обязательные параметры </w:t>
            </w:r>
            <w:r>
              <w:t>–</w:t>
            </w:r>
            <w:r w:rsidRPr="0075166B">
              <w:t xml:space="preserve"> ключ API и идентификатор</w:t>
            </w:r>
            <w:r>
              <w:t xml:space="preserve"> арбитражного</w:t>
            </w:r>
            <w:r w:rsidRPr="0075166B">
              <w:t xml:space="preserve"> дела.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>
              <w:rPr>
                <w:highlight w:val="white"/>
              </w:rPr>
              <w:t>Если запрос выполнен успешно, будет</w:t>
            </w:r>
            <w:r w:rsidRPr="0075166B">
              <w:rPr>
                <w:highlight w:val="white"/>
              </w:rPr>
              <w:t xml:space="preserve"> получ</w:t>
            </w:r>
            <w:r>
              <w:rPr>
                <w:highlight w:val="white"/>
              </w:rPr>
              <w:t>ен</w:t>
            </w:r>
            <w:r>
              <w:t xml:space="preserve">а </w:t>
            </w:r>
            <w:r w:rsidRPr="0075166B">
              <w:t>информаци</w:t>
            </w:r>
            <w:r>
              <w:t>я</w:t>
            </w:r>
            <w:r w:rsidRPr="0075166B">
              <w:t xml:space="preserve"> о кредиторах и всех суммах их требований.</w:t>
            </w:r>
          </w:p>
        </w:tc>
      </w:tr>
    </w:tbl>
    <w:p w:rsidR="00835493" w:rsidRDefault="00835493" w:rsidP="00835493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p w:rsidR="00835493" w:rsidRDefault="00835493" w:rsidP="00835493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 w:rsidRPr="00835493">
        <w:rPr>
          <w:b/>
          <w:sz w:val="26"/>
        </w:rPr>
        <w:lastRenderedPageBreak/>
        <w:t>Получение документов арбитражного дела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>
              <w:rPr>
                <w:highlight w:val="white"/>
              </w:rPr>
              <w:t>П</w:t>
            </w:r>
            <w:r w:rsidRPr="0075166B">
              <w:rPr>
                <w:highlight w:val="white"/>
              </w:rPr>
              <w:t>озволяет получить список сумм требований кредиторов по конкретному арбитражному делу</w:t>
            </w:r>
            <w:r>
              <w:t>.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 xml:space="preserve">Обязательные параметры </w:t>
            </w:r>
            <w:r>
              <w:t>–</w:t>
            </w:r>
            <w:r w:rsidRPr="0075166B">
              <w:t xml:space="preserve"> ключ API и идентификатор</w:t>
            </w:r>
            <w:r>
              <w:t xml:space="preserve"> арбитражного</w:t>
            </w:r>
            <w:r w:rsidRPr="0075166B">
              <w:t xml:space="preserve"> дела.</w:t>
            </w:r>
          </w:p>
        </w:tc>
      </w:tr>
      <w:tr w:rsidR="00835493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 w:rsidRPr="0075166B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493" w:rsidRPr="0075166B" w:rsidRDefault="00835493" w:rsidP="00DB5955">
            <w:pPr>
              <w:pStyle w:val="ab"/>
            </w:pPr>
            <w:r>
              <w:rPr>
                <w:highlight w:val="white"/>
              </w:rPr>
              <w:t>Если запрос выполнен успешно, будет</w:t>
            </w:r>
            <w:r w:rsidRPr="0075166B">
              <w:rPr>
                <w:highlight w:val="white"/>
              </w:rPr>
              <w:t xml:space="preserve"> получ</w:t>
            </w:r>
            <w:r>
              <w:rPr>
                <w:highlight w:val="white"/>
              </w:rPr>
              <w:t>ен</w:t>
            </w:r>
            <w:r>
              <w:t xml:space="preserve">а </w:t>
            </w:r>
            <w:r w:rsidRPr="0075166B">
              <w:t>информаци</w:t>
            </w:r>
            <w:r>
              <w:t>я</w:t>
            </w:r>
            <w:r w:rsidRPr="0075166B">
              <w:t xml:space="preserve"> о кредиторах и всех суммах их требований.</w:t>
            </w:r>
          </w:p>
        </w:tc>
      </w:tr>
    </w:tbl>
    <w:p w:rsidR="00835493" w:rsidRDefault="00835493" w:rsidP="00835493">
      <w:pPr>
        <w:pStyle w:val="a6"/>
        <w:tabs>
          <w:tab w:val="left" w:pos="796"/>
          <w:tab w:val="left" w:pos="797"/>
        </w:tabs>
        <w:spacing w:before="203"/>
        <w:ind w:left="813" w:firstLine="0"/>
        <w:rPr>
          <w:b/>
          <w:sz w:val="26"/>
        </w:rPr>
      </w:pPr>
    </w:p>
    <w:p w:rsidR="00835493" w:rsidRDefault="00835493" w:rsidP="00835493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 w:rsidRPr="00835493">
        <w:rPr>
          <w:b/>
          <w:sz w:val="26"/>
        </w:rPr>
        <w:t>Получение архива документов арбитражного дела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DB2EAF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EAF" w:rsidRPr="0075166B" w:rsidRDefault="00DB2EAF" w:rsidP="00DB5955">
            <w:pPr>
              <w:pStyle w:val="ab"/>
            </w:pPr>
            <w:r>
              <w:rPr>
                <w:highlight w:val="white"/>
              </w:rPr>
              <w:t xml:space="preserve">Позволяет </w:t>
            </w:r>
            <w:r w:rsidRPr="0075166B">
              <w:rPr>
                <w:highlight w:val="white"/>
              </w:rPr>
              <w:t>получить все документы конкретного арбитражного дела в формате PDF, упакованные в ZIP-архив.</w:t>
            </w:r>
          </w:p>
        </w:tc>
      </w:tr>
      <w:tr w:rsidR="00DB2EAF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 xml:space="preserve">Обязательные параметры </w:t>
            </w:r>
            <w:r>
              <w:t>–</w:t>
            </w:r>
            <w:r w:rsidRPr="0075166B">
              <w:t xml:space="preserve"> ключ API и идентификатор дела.</w:t>
            </w:r>
          </w:p>
        </w:tc>
      </w:tr>
      <w:tr w:rsidR="00DB2EAF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>
              <w:rPr>
                <w:highlight w:val="white"/>
              </w:rPr>
              <w:t>Если запрос выполнен успешно, будет</w:t>
            </w:r>
            <w:r w:rsidRPr="0075166B">
              <w:rPr>
                <w:highlight w:val="white"/>
              </w:rPr>
              <w:t xml:space="preserve"> получ</w:t>
            </w:r>
            <w:r>
              <w:rPr>
                <w:highlight w:val="white"/>
              </w:rPr>
              <w:t>ен</w:t>
            </w:r>
            <w:r>
              <w:t xml:space="preserve"> </w:t>
            </w:r>
            <w:r w:rsidRPr="0075166B">
              <w:rPr>
                <w:highlight w:val="white"/>
              </w:rPr>
              <w:t xml:space="preserve">архив с документами по интересующему делу. </w:t>
            </w:r>
          </w:p>
        </w:tc>
      </w:tr>
    </w:tbl>
    <w:p w:rsidR="00835493" w:rsidRDefault="00835493" w:rsidP="00835493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p w:rsidR="00DB2EAF" w:rsidRDefault="00DB2EAF" w:rsidP="00DB2EAF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 w:rsidRPr="00DB2EAF">
        <w:rPr>
          <w:b/>
          <w:sz w:val="26"/>
        </w:rPr>
        <w:t>Получение документа арбитражного дела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DB2EAF" w:rsidRPr="00133177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133177" w:rsidRDefault="00DB2EAF" w:rsidP="00DB5955">
            <w:pPr>
              <w:pStyle w:val="TableBody"/>
            </w:pPr>
            <w:r w:rsidRPr="00133177"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EAF" w:rsidRPr="00133177" w:rsidRDefault="00DB2EAF" w:rsidP="00DB5955">
            <w:pPr>
              <w:pStyle w:val="TableBody"/>
            </w:pPr>
            <w:r w:rsidRPr="00133177">
              <w:t>Позволяет получить документ арбитражного дела по идентификатору</w:t>
            </w:r>
          </w:p>
        </w:tc>
      </w:tr>
      <w:tr w:rsidR="00DB2EAF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 xml:space="preserve">Обязательные параметры </w:t>
            </w:r>
            <w:r>
              <w:t>– ключ API,</w:t>
            </w:r>
            <w:r w:rsidRPr="0075166B">
              <w:t xml:space="preserve"> идентификатор дела</w:t>
            </w:r>
            <w:r>
              <w:t xml:space="preserve"> и идентификатор документа</w:t>
            </w:r>
            <w:r w:rsidRPr="0075166B">
              <w:t>.</w:t>
            </w:r>
          </w:p>
        </w:tc>
      </w:tr>
      <w:tr w:rsidR="00DB2EAF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>
              <w:rPr>
                <w:highlight w:val="white"/>
              </w:rPr>
              <w:t>Если запрос выполнен успешно, будет</w:t>
            </w:r>
            <w:r w:rsidRPr="0075166B">
              <w:rPr>
                <w:highlight w:val="white"/>
              </w:rPr>
              <w:t xml:space="preserve"> получ</w:t>
            </w:r>
            <w:r>
              <w:rPr>
                <w:highlight w:val="white"/>
              </w:rPr>
              <w:t>ен</w:t>
            </w:r>
            <w:r>
              <w:t xml:space="preserve"> </w:t>
            </w:r>
            <w:r w:rsidRPr="0075166B">
              <w:rPr>
                <w:highlight w:val="white"/>
              </w:rPr>
              <w:t xml:space="preserve">документ по интересующему делу. </w:t>
            </w:r>
          </w:p>
        </w:tc>
      </w:tr>
    </w:tbl>
    <w:p w:rsidR="00DB2EAF" w:rsidRDefault="00DB2EAF" w:rsidP="00DB2EAF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p w:rsidR="00DB2EAF" w:rsidRDefault="00DB2EAF" w:rsidP="00DB2EAF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 w:rsidRPr="00DB2EAF">
        <w:rPr>
          <w:b/>
          <w:sz w:val="26"/>
        </w:rPr>
        <w:t>Получение документа арбитражного дела в формате PDF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DB2EAF" w:rsidRPr="003472F9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3472F9" w:rsidRDefault="00DB2EAF" w:rsidP="00DB5955">
            <w:pPr>
              <w:pStyle w:val="TableBody"/>
            </w:pPr>
            <w:r w:rsidRPr="003472F9">
              <w:lastRenderedPageBreak/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EAF" w:rsidRPr="003472F9" w:rsidRDefault="00DB2EAF" w:rsidP="00DB5955">
            <w:pPr>
              <w:pStyle w:val="TableBody"/>
            </w:pPr>
            <w:r w:rsidRPr="003472F9">
              <w:t>Позволяет получить документ арбитражного дела в формате PDF</w:t>
            </w:r>
          </w:p>
        </w:tc>
      </w:tr>
      <w:tr w:rsidR="00DB2EAF" w:rsidRPr="0075166B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 xml:space="preserve">Обязательные параметры </w:t>
            </w:r>
            <w:r>
              <w:t>– ключ API,</w:t>
            </w:r>
            <w:r w:rsidRPr="0075166B">
              <w:t xml:space="preserve"> идентификатор дела</w:t>
            </w:r>
            <w:r>
              <w:t xml:space="preserve"> и идентификатор документа</w:t>
            </w:r>
            <w:r w:rsidRPr="0075166B">
              <w:t>.</w:t>
            </w:r>
          </w:p>
        </w:tc>
      </w:tr>
      <w:tr w:rsidR="00DB2EAF" w:rsidRPr="003472F9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3472F9" w:rsidRDefault="00DB2EAF" w:rsidP="00DB5955">
            <w:pPr>
              <w:pStyle w:val="TableBody"/>
            </w:pPr>
            <w:r w:rsidRPr="003472F9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3472F9" w:rsidRDefault="00DB2EAF" w:rsidP="00DB5955">
            <w:pPr>
              <w:pStyle w:val="TableBody"/>
            </w:pPr>
            <w:r w:rsidRPr="003472F9">
              <w:rPr>
                <w:highlight w:val="white"/>
              </w:rPr>
              <w:t>Если запрос выполнен успешно, будет получен</w:t>
            </w:r>
            <w:r w:rsidRPr="003472F9">
              <w:t xml:space="preserve"> </w:t>
            </w:r>
            <w:r w:rsidRPr="003472F9">
              <w:rPr>
                <w:highlight w:val="white"/>
              </w:rPr>
              <w:t xml:space="preserve">документ </w:t>
            </w:r>
            <w:r w:rsidRPr="003472F9">
              <w:t>в формате PDF</w:t>
            </w:r>
          </w:p>
        </w:tc>
      </w:tr>
    </w:tbl>
    <w:p w:rsidR="00DB2EAF" w:rsidRDefault="00DB2EAF" w:rsidP="00DB2EAF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p w:rsidR="00DB2EAF" w:rsidRDefault="00DB2EAF" w:rsidP="00DB2EAF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 w:rsidRPr="00DB2EAF">
        <w:rPr>
          <w:b/>
          <w:sz w:val="26"/>
        </w:rPr>
        <w:t>Получение статистики по арбитражным делам компании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DB2EAF" w:rsidRPr="007B470A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B470A" w:rsidRDefault="00DB2EAF" w:rsidP="00DB5955">
            <w:pPr>
              <w:pStyle w:val="TableBody"/>
            </w:pPr>
            <w:r w:rsidRPr="007B470A"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EAF" w:rsidRPr="007B470A" w:rsidRDefault="00DB2EAF" w:rsidP="00DB5955">
            <w:pPr>
              <w:pStyle w:val="TableBody"/>
            </w:pPr>
            <w:r w:rsidRPr="007B470A">
              <w:t>Позволяет получить статистику по количеству арбитражных дел с участием компании, и суммам исковых требований</w:t>
            </w:r>
          </w:p>
        </w:tc>
      </w:tr>
      <w:tr w:rsidR="00DB2EAF" w:rsidRPr="007B470A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B470A" w:rsidRDefault="00DB2EAF" w:rsidP="00DB5955">
            <w:pPr>
              <w:pStyle w:val="TableBody"/>
            </w:pPr>
            <w:r w:rsidRPr="007B470A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B470A" w:rsidRDefault="00DB2EAF" w:rsidP="00DB5955">
            <w:pPr>
              <w:pStyle w:val="TableBody"/>
            </w:pPr>
            <w:r w:rsidRPr="007B470A">
              <w:t>Обязательные параметры – ключ API и ИНН или ОГРН организации.</w:t>
            </w:r>
          </w:p>
        </w:tc>
      </w:tr>
      <w:tr w:rsidR="00DB2EAF" w:rsidRPr="007B470A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B470A" w:rsidRDefault="00DB2EAF" w:rsidP="00DB5955">
            <w:pPr>
              <w:pStyle w:val="TableBody"/>
            </w:pPr>
            <w:r w:rsidRPr="007B470A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B470A" w:rsidRDefault="00DB2EAF" w:rsidP="00DB5955">
            <w:pPr>
              <w:pStyle w:val="TableBody"/>
            </w:pPr>
            <w:r w:rsidRPr="003472F9">
              <w:rPr>
                <w:highlight w:val="white"/>
              </w:rPr>
              <w:t>Если запрос выполнен успешно, будет получен</w:t>
            </w:r>
            <w:r>
              <w:t>а с</w:t>
            </w:r>
            <w:r w:rsidRPr="007B470A">
              <w:rPr>
                <w:highlight w:val="white"/>
              </w:rPr>
              <w:t>татистика по количеству арбитражных дел с участием компании и суммам исковых требований.</w:t>
            </w:r>
          </w:p>
        </w:tc>
      </w:tr>
    </w:tbl>
    <w:p w:rsidR="00DB2EAF" w:rsidRDefault="00DB2EAF" w:rsidP="00DB2EAF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p w:rsidR="00DB2EAF" w:rsidRDefault="00DB2EAF" w:rsidP="00DB2EAF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 w:rsidRPr="00DB2EAF">
        <w:rPr>
          <w:b/>
          <w:sz w:val="26"/>
        </w:rPr>
        <w:t>Получение заседаний арбитражного дела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250"/>
      </w:tblGrid>
      <w:tr w:rsidR="00DB2EAF" w:rsidRPr="003472F9" w:rsidTr="00DB5955"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3472F9" w:rsidRDefault="00DB2EAF" w:rsidP="00DB5955">
            <w:pPr>
              <w:pStyle w:val="TableBody"/>
            </w:pPr>
            <w:r w:rsidRPr="003472F9">
              <w:t>Описание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EAF" w:rsidRPr="003472F9" w:rsidRDefault="00DB2EAF" w:rsidP="00DB5955">
            <w:pPr>
              <w:pStyle w:val="TableBody"/>
            </w:pPr>
            <w:r w:rsidRPr="003472F9">
              <w:t>Позволяет получить список заседаний арбитражного дела</w:t>
            </w:r>
          </w:p>
        </w:tc>
      </w:tr>
      <w:tr w:rsidR="00DB2EAF" w:rsidRPr="0075166B" w:rsidTr="00DB5955"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>Запрос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 xml:space="preserve">Обязательные параметры </w:t>
            </w:r>
            <w:r>
              <w:t>–</w:t>
            </w:r>
            <w:r w:rsidRPr="0075166B">
              <w:t xml:space="preserve"> ключ API и идентификатор дела.</w:t>
            </w:r>
          </w:p>
        </w:tc>
      </w:tr>
      <w:tr w:rsidR="00DB2EAF" w:rsidRPr="0075166B" w:rsidTr="00DB5955"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75166B">
              <w:t>Результат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2EAF" w:rsidRPr="0075166B" w:rsidRDefault="00DB2EAF" w:rsidP="00DB5955">
            <w:pPr>
              <w:pStyle w:val="ab"/>
            </w:pPr>
            <w:r w:rsidRPr="003472F9">
              <w:rPr>
                <w:highlight w:val="white"/>
              </w:rPr>
              <w:t>Если запрос выполнен успешно, будет получен</w:t>
            </w:r>
            <w:r>
              <w:t xml:space="preserve"> п</w:t>
            </w:r>
            <w:r w:rsidRPr="0075166B">
              <w:t>еречень заседаний с подробной информацией по каждому из них</w:t>
            </w:r>
            <w:r>
              <w:t>.</w:t>
            </w:r>
          </w:p>
        </w:tc>
      </w:tr>
    </w:tbl>
    <w:p w:rsidR="00DB2EAF" w:rsidRDefault="00DB2EAF" w:rsidP="00DB2EAF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p w:rsidR="00DB2EAF" w:rsidRDefault="001F3AEB" w:rsidP="00DB2EAF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>
        <w:rPr>
          <w:b/>
          <w:sz w:val="26"/>
        </w:rPr>
        <w:t>Поиск организаций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F422CF" w:rsidRPr="00522EE2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22CF" w:rsidRPr="00522EE2" w:rsidRDefault="00F422CF" w:rsidP="00DB5955">
            <w:pPr>
              <w:pStyle w:val="ab"/>
            </w:pPr>
            <w:r w:rsidRPr="00522EE2">
              <w:lastRenderedPageBreak/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2CF" w:rsidRPr="009C5C22" w:rsidRDefault="00F422CF" w:rsidP="00DB5955">
            <w:pPr>
              <w:pStyle w:val="TableBody"/>
            </w:pPr>
            <w:r w:rsidRPr="009C5C22">
              <w:t>Позволяет найти организации по набору параметров</w:t>
            </w:r>
          </w:p>
        </w:tc>
      </w:tr>
      <w:tr w:rsidR="00F422CF" w:rsidRPr="00522EE2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22CF" w:rsidRPr="00522EE2" w:rsidRDefault="00F422CF" w:rsidP="00DB5955">
            <w:pPr>
              <w:pStyle w:val="ab"/>
            </w:pPr>
            <w:r w:rsidRPr="00522EE2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22CF" w:rsidRPr="009C5C22" w:rsidRDefault="00F422CF" w:rsidP="00DB5955">
            <w:pPr>
              <w:pStyle w:val="TableBody"/>
            </w:pPr>
            <w:r w:rsidRPr="009C5C22">
              <w:t>Обязательные параметры – ключ API и ИНН, ОГРН или наименование.</w:t>
            </w:r>
          </w:p>
        </w:tc>
      </w:tr>
      <w:tr w:rsidR="00F422CF" w:rsidRPr="00522EE2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22CF" w:rsidRPr="00522EE2" w:rsidRDefault="00F422CF" w:rsidP="00DB5955">
            <w:pPr>
              <w:pStyle w:val="ab"/>
            </w:pPr>
            <w:r w:rsidRPr="00522EE2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22CF" w:rsidRPr="009C5C22" w:rsidRDefault="00F422CF" w:rsidP="00DB5955">
            <w:pPr>
              <w:pStyle w:val="TableBody"/>
            </w:pPr>
            <w:r w:rsidRPr="009C5C22">
              <w:rPr>
                <w:highlight w:val="white"/>
              </w:rPr>
              <w:t xml:space="preserve">Если запрос выполнен успешно, </w:t>
            </w:r>
            <w:r w:rsidRPr="009C5C22">
              <w:t xml:space="preserve">будет получен список организаций с подробной информацией по каждой из них. </w:t>
            </w:r>
          </w:p>
        </w:tc>
      </w:tr>
    </w:tbl>
    <w:p w:rsidR="00F422CF" w:rsidRDefault="00F422CF" w:rsidP="00F422CF">
      <w:pPr>
        <w:pStyle w:val="a6"/>
        <w:tabs>
          <w:tab w:val="left" w:pos="796"/>
          <w:tab w:val="left" w:pos="797"/>
        </w:tabs>
        <w:spacing w:before="203"/>
        <w:ind w:left="1296" w:firstLine="0"/>
        <w:rPr>
          <w:b/>
          <w:sz w:val="26"/>
        </w:rPr>
      </w:pPr>
    </w:p>
    <w:p w:rsidR="00DB2EAF" w:rsidRDefault="00F422CF" w:rsidP="00DB2EAF">
      <w:pPr>
        <w:pStyle w:val="a6"/>
        <w:numPr>
          <w:ilvl w:val="2"/>
          <w:numId w:val="48"/>
        </w:numPr>
        <w:tabs>
          <w:tab w:val="left" w:pos="796"/>
          <w:tab w:val="left" w:pos="797"/>
        </w:tabs>
        <w:spacing w:before="203"/>
        <w:rPr>
          <w:b/>
          <w:sz w:val="26"/>
        </w:rPr>
      </w:pPr>
      <w:r>
        <w:rPr>
          <w:b/>
          <w:sz w:val="26"/>
        </w:rPr>
        <w:t>Получение карточки организаций</w:t>
      </w:r>
    </w:p>
    <w:tbl>
      <w:tblPr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6237"/>
      </w:tblGrid>
      <w:tr w:rsidR="00F422CF" w:rsidRPr="00522EE2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22CF" w:rsidRPr="00522EE2" w:rsidRDefault="00F422CF" w:rsidP="00DB5955">
            <w:pPr>
              <w:pStyle w:val="ab"/>
            </w:pPr>
            <w:r w:rsidRPr="00522EE2"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2CF" w:rsidRPr="009C5C22" w:rsidRDefault="00F422CF" w:rsidP="00DB5955">
            <w:pPr>
              <w:pStyle w:val="TableBody"/>
            </w:pPr>
            <w:r w:rsidRPr="009C5C22">
              <w:t>Позволяет получить карточку организации с указанными реквизитами</w:t>
            </w:r>
          </w:p>
        </w:tc>
      </w:tr>
      <w:tr w:rsidR="00F422CF" w:rsidRPr="00522EE2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22CF" w:rsidRPr="00522EE2" w:rsidRDefault="00F422CF" w:rsidP="00DB5955">
            <w:pPr>
              <w:pStyle w:val="ab"/>
            </w:pPr>
            <w:r w:rsidRPr="00522EE2">
              <w:t>Запрос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22CF" w:rsidRPr="009C5C22" w:rsidRDefault="00F422CF" w:rsidP="00DB5955">
            <w:pPr>
              <w:pStyle w:val="TableBody"/>
            </w:pPr>
            <w:r w:rsidRPr="009C5C22">
              <w:t>Обязательный параметр – ключ API и ИНН или ОГРН организации.</w:t>
            </w:r>
          </w:p>
        </w:tc>
      </w:tr>
      <w:tr w:rsidR="00F422CF" w:rsidRPr="00522EE2" w:rsidTr="00DB5955"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22CF" w:rsidRPr="00522EE2" w:rsidRDefault="00F422CF" w:rsidP="00DB5955">
            <w:pPr>
              <w:pStyle w:val="ab"/>
            </w:pPr>
            <w:r w:rsidRPr="00522EE2">
              <w:t>Результат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22CF" w:rsidRPr="009C5C22" w:rsidRDefault="00F422CF" w:rsidP="00DB5955">
            <w:pPr>
              <w:pStyle w:val="TableBody"/>
            </w:pPr>
            <w:r w:rsidRPr="009C5C22">
              <w:rPr>
                <w:highlight w:val="white"/>
              </w:rPr>
              <w:t xml:space="preserve">Если запрос выполнен успешно, </w:t>
            </w:r>
            <w:r w:rsidRPr="009C5C22">
              <w:t>будет получена и</w:t>
            </w:r>
            <w:r w:rsidRPr="009C5C22">
              <w:rPr>
                <w:highlight w:val="white"/>
              </w:rPr>
              <w:t>нформация о найденных организациях</w:t>
            </w:r>
          </w:p>
        </w:tc>
      </w:tr>
    </w:tbl>
    <w:p w:rsidR="00154343" w:rsidRDefault="00154343" w:rsidP="00154343">
      <w:pPr>
        <w:tabs>
          <w:tab w:val="left" w:pos="928"/>
          <w:tab w:val="left" w:pos="929"/>
        </w:tabs>
        <w:spacing w:before="8" w:line="352" w:lineRule="auto"/>
        <w:ind w:right="768"/>
      </w:pPr>
    </w:p>
    <w:p w:rsidR="00154343" w:rsidRDefault="00154343" w:rsidP="00154343">
      <w:pPr>
        <w:tabs>
          <w:tab w:val="left" w:pos="928"/>
          <w:tab w:val="left" w:pos="929"/>
        </w:tabs>
        <w:spacing w:before="8" w:line="352" w:lineRule="auto"/>
        <w:ind w:right="768"/>
      </w:pPr>
    </w:p>
    <w:p w:rsidR="00154343" w:rsidRDefault="00154343" w:rsidP="00154343">
      <w:pPr>
        <w:tabs>
          <w:tab w:val="left" w:pos="928"/>
          <w:tab w:val="left" w:pos="929"/>
        </w:tabs>
        <w:spacing w:before="8" w:line="352" w:lineRule="auto"/>
        <w:ind w:right="768"/>
      </w:pPr>
    </w:p>
    <w:p w:rsidR="007D2D9E" w:rsidRDefault="007D2D9E">
      <w:pPr>
        <w:pStyle w:val="a3"/>
        <w:ind w:left="616"/>
      </w:pPr>
    </w:p>
    <w:p w:rsidR="007D2D9E" w:rsidRDefault="007D2D9E">
      <w:pPr>
        <w:pStyle w:val="a3"/>
        <w:ind w:left="616"/>
      </w:pPr>
    </w:p>
    <w:tbl>
      <w:tblPr>
        <w:tblW w:w="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4726"/>
        <w:gridCol w:w="4629"/>
      </w:tblGrid>
      <w:tr w:rsidR="00A751B7" w:rsidTr="00A751B7">
        <w:trPr>
          <w:trHeight w:val="1721"/>
        </w:trPr>
        <w:tc>
          <w:tcPr>
            <w:tcW w:w="47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1B7" w:rsidRDefault="00A751B7">
            <w:r>
              <w:t>Лицензиар:</w:t>
            </w:r>
          </w:p>
          <w:p w:rsidR="00835493" w:rsidRDefault="00835493"/>
          <w:p w:rsidR="00A751B7" w:rsidRDefault="00A751B7">
            <w:r>
              <w:t>Подпись:</w:t>
            </w:r>
          </w:p>
          <w:p w:rsidR="00A751B7" w:rsidRDefault="00A751B7"/>
          <w:p w:rsidR="00A751B7" w:rsidRDefault="005767B8">
            <w:r>
              <w:t>_______________________ /</w:t>
            </w:r>
            <w:r w:rsidR="00C430DB">
              <w:t>_____</w:t>
            </w:r>
            <w:bookmarkStart w:id="12" w:name="_GoBack"/>
            <w:bookmarkEnd w:id="12"/>
            <w:r w:rsidR="00A751B7">
              <w:t xml:space="preserve">/ </w:t>
            </w:r>
          </w:p>
          <w:p w:rsidR="00A751B7" w:rsidRDefault="00A751B7">
            <w:pPr>
              <w:ind w:firstLine="1134"/>
            </w:pPr>
            <w:r>
              <w:t>М.П.</w:t>
            </w:r>
          </w:p>
        </w:tc>
        <w:tc>
          <w:tcPr>
            <w:tcW w:w="46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1B7" w:rsidRDefault="00A751B7">
            <w:r>
              <w:t xml:space="preserve">       Лицензиат:</w:t>
            </w:r>
          </w:p>
          <w:p w:rsidR="00A751B7" w:rsidRDefault="00A751B7">
            <w:pPr>
              <w:rPr>
                <w:b/>
              </w:rPr>
            </w:pPr>
            <w:r>
              <w:rPr>
                <w:b/>
              </w:rPr>
              <w:t>ООО «НОВАТЭК-Кострома»</w:t>
            </w:r>
          </w:p>
          <w:p w:rsidR="00835493" w:rsidRDefault="00835493">
            <w:pPr>
              <w:rPr>
                <w:b/>
              </w:rPr>
            </w:pPr>
          </w:p>
          <w:p w:rsidR="00A751B7" w:rsidRDefault="00A751B7">
            <w:r>
              <w:t xml:space="preserve">       Подпись:</w:t>
            </w:r>
          </w:p>
          <w:p w:rsidR="00A751B7" w:rsidRDefault="00A751B7">
            <w:pPr>
              <w:jc w:val="both"/>
            </w:pPr>
          </w:p>
          <w:p w:rsidR="00A751B7" w:rsidRDefault="00A751B7">
            <w:r>
              <w:t xml:space="preserve">       _____________________</w:t>
            </w:r>
            <w:proofErr w:type="gramStart"/>
            <w:r>
              <w:t>_  /</w:t>
            </w:r>
            <w:proofErr w:type="gramEnd"/>
            <w:r>
              <w:t xml:space="preserve">Смирнов Д.М. / </w:t>
            </w:r>
          </w:p>
          <w:p w:rsidR="00A751B7" w:rsidRDefault="00A751B7">
            <w:r>
              <w:t>М.П.</w:t>
            </w:r>
          </w:p>
        </w:tc>
      </w:tr>
    </w:tbl>
    <w:p w:rsidR="007D2D9E" w:rsidRDefault="007D2D9E">
      <w:pPr>
        <w:pStyle w:val="a3"/>
        <w:ind w:left="616"/>
      </w:pPr>
    </w:p>
    <w:sectPr w:rsidR="007D2D9E">
      <w:pgSz w:w="11900" w:h="16850"/>
      <w:pgMar w:top="1320" w:right="360" w:bottom="1100" w:left="1340" w:header="648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8C" w:rsidRDefault="0027548C">
      <w:r>
        <w:separator/>
      </w:r>
    </w:p>
  </w:endnote>
  <w:endnote w:type="continuationSeparator" w:id="0">
    <w:p w:rsidR="0027548C" w:rsidRDefault="0027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C1" w:rsidRDefault="000E20C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4049664" behindDoc="1" locked="0" layoutInCell="1" allowOverlap="1">
              <wp:simplePos x="0" y="0"/>
              <wp:positionH relativeFrom="page">
                <wp:posOffset>1203960</wp:posOffset>
              </wp:positionH>
              <wp:positionV relativeFrom="page">
                <wp:posOffset>9972040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0C1" w:rsidRDefault="000E20C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30DB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8pt;margin-top:785.2pt;width:24pt;height:15.3pt;z-index:-392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" filled="f" stroked="f">
              <v:textbox inset="0,0,0,0">
                <w:txbxContent>
                  <w:p w:rsidR="000E20C1" w:rsidRDefault="000E20C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430DB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8C" w:rsidRDefault="0027548C">
      <w:r>
        <w:separator/>
      </w:r>
    </w:p>
  </w:footnote>
  <w:footnote w:type="continuationSeparator" w:id="0">
    <w:p w:rsidR="0027548C" w:rsidRDefault="0027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1" w:type="pct"/>
      <w:tblInd w:w="-572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4820"/>
      <w:gridCol w:w="4718"/>
      <w:gridCol w:w="1225"/>
    </w:tblGrid>
    <w:tr w:rsidR="000E20C1" w:rsidRPr="003579FB" w:rsidTr="005273AA">
      <w:trPr>
        <w:cantSplit/>
        <w:trHeight w:val="540"/>
      </w:trPr>
      <w:tc>
        <w:tcPr>
          <w:tcW w:w="2239" w:type="pct"/>
          <w:vMerge w:val="restart"/>
          <w:vAlign w:val="center"/>
        </w:tcPr>
        <w:p w:rsidR="000E20C1" w:rsidRDefault="000E20C1" w:rsidP="000E20C1">
          <w:pPr>
            <w:pStyle w:val="a4"/>
          </w:pPr>
          <w:r>
            <w:rPr>
              <w:noProof/>
              <w:lang w:eastAsia="ru-RU"/>
            </w:rPr>
            <w:drawing>
              <wp:anchor distT="0" distB="0" distL="114300" distR="114300" simplePos="0" relativeHeight="46405068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2540</wp:posOffset>
                </wp:positionV>
                <wp:extent cx="1988185" cy="576580"/>
                <wp:effectExtent l="0" t="0" r="0" b="0"/>
                <wp:wrapNone/>
                <wp:docPr id="3" name="Рисунок 3" descr="Лого НОВАТЭ-Костро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 НОВАТЭ-Костро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818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92" w:type="pct"/>
          <w:vMerge w:val="restart"/>
          <w:shd w:val="clear" w:color="auto" w:fill="auto"/>
          <w:vAlign w:val="center"/>
        </w:tcPr>
        <w:p w:rsidR="000E20C1" w:rsidRPr="000C051F" w:rsidRDefault="000E20C1" w:rsidP="000E20C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ТЕХНИЧЕСКОЕ ЗАДАНИЕ</w:t>
          </w:r>
        </w:p>
      </w:tc>
      <w:tc>
        <w:tcPr>
          <w:tcW w:w="569" w:type="pct"/>
          <w:vAlign w:val="center"/>
        </w:tcPr>
        <w:p w:rsidR="000E20C1" w:rsidRPr="003579FB" w:rsidRDefault="000E20C1" w:rsidP="000E20C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579FB">
            <w:rPr>
              <w:rFonts w:ascii="Arial" w:hAnsi="Arial" w:cs="Arial"/>
              <w:sz w:val="16"/>
              <w:szCs w:val="16"/>
            </w:rPr>
            <w:t>Регистрационный номер</w:t>
          </w:r>
          <w:r>
            <w:rPr>
              <w:rFonts w:ascii="Arial" w:hAnsi="Arial" w:cs="Arial"/>
              <w:sz w:val="16"/>
              <w:szCs w:val="16"/>
            </w:rPr>
            <w:t xml:space="preserve"> запроса</w:t>
          </w:r>
        </w:p>
      </w:tc>
    </w:tr>
    <w:tr w:rsidR="000E20C1" w:rsidRPr="003579FB" w:rsidTr="005273AA">
      <w:trPr>
        <w:cantSplit/>
        <w:trHeight w:val="426"/>
      </w:trPr>
      <w:tc>
        <w:tcPr>
          <w:tcW w:w="2239" w:type="pct"/>
          <w:vMerge/>
          <w:vAlign w:val="center"/>
        </w:tcPr>
        <w:p w:rsidR="000E20C1" w:rsidRPr="00423809" w:rsidRDefault="000E20C1" w:rsidP="000E20C1">
          <w:pPr>
            <w:pStyle w:val="a4"/>
          </w:pPr>
        </w:p>
      </w:tc>
      <w:tc>
        <w:tcPr>
          <w:tcW w:w="2192" w:type="pct"/>
          <w:vMerge/>
          <w:shd w:val="clear" w:color="auto" w:fill="auto"/>
          <w:vAlign w:val="center"/>
        </w:tcPr>
        <w:p w:rsidR="000E20C1" w:rsidRPr="00423809" w:rsidRDefault="000E20C1" w:rsidP="000E20C1">
          <w:pPr>
            <w:pStyle w:val="a4"/>
            <w:rPr>
              <w:rStyle w:val="tw4winMark"/>
              <w:b w:val="0"/>
              <w:bCs w:val="0"/>
              <w:color w:val="FFFFFF"/>
            </w:rPr>
          </w:pPr>
        </w:p>
      </w:tc>
      <w:tc>
        <w:tcPr>
          <w:tcW w:w="569" w:type="pct"/>
        </w:tcPr>
        <w:p w:rsidR="000E20C1" w:rsidRPr="003579FB" w:rsidRDefault="000E20C1" w:rsidP="000E20C1">
          <w:pPr>
            <w:pStyle w:val="a4"/>
            <w:ind w:left="-96" w:right="-57"/>
            <w:jc w:val="right"/>
            <w:rPr>
              <w:rStyle w:val="tw4winMark"/>
              <w:b w:val="0"/>
              <w:bCs w:val="0"/>
              <w:vanish w:val="0"/>
              <w:sz w:val="20"/>
              <w:szCs w:val="20"/>
            </w:rPr>
          </w:pPr>
          <w:r w:rsidRPr="003579FB">
            <w:rPr>
              <w:rStyle w:val="tw4winMark"/>
              <w:b w:val="0"/>
              <w:bCs w:val="0"/>
              <w:sz w:val="20"/>
              <w:szCs w:val="20"/>
            </w:rPr>
            <w:t xml:space="preserve">                                                                         </w:t>
          </w:r>
        </w:p>
      </w:tc>
    </w:tr>
  </w:tbl>
  <w:p w:rsidR="000E20C1" w:rsidRDefault="000E20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C1" w:rsidRDefault="000E20C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24E"/>
    <w:multiLevelType w:val="multilevel"/>
    <w:tmpl w:val="B840DFDA"/>
    <w:lvl w:ilvl="0">
      <w:start w:val="3"/>
      <w:numFmt w:val="decimal"/>
      <w:lvlText w:val="%1"/>
      <w:lvlJc w:val="left"/>
      <w:pPr>
        <w:ind w:left="1102" w:hanging="54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02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5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2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41"/>
      </w:pPr>
      <w:rPr>
        <w:rFonts w:hint="default"/>
        <w:lang w:val="ru-RU" w:eastAsia="en-US" w:bidi="ar-SA"/>
      </w:rPr>
    </w:lvl>
  </w:abstractNum>
  <w:abstractNum w:abstractNumId="1" w15:restartNumberingAfterBreak="0">
    <w:nsid w:val="0297789C"/>
    <w:multiLevelType w:val="hybridMultilevel"/>
    <w:tmpl w:val="795E7B42"/>
    <w:lvl w:ilvl="0" w:tplc="1E4CC718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E7C62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3F842804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A2980DBC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5AFA7BB4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39D2891A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2D964328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E416C85C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F04648B8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02994A76"/>
    <w:multiLevelType w:val="multilevel"/>
    <w:tmpl w:val="559EE5EC"/>
    <w:lvl w:ilvl="0">
      <w:start w:val="3"/>
      <w:numFmt w:val="decimal"/>
      <w:lvlText w:val="%1"/>
      <w:lvlJc w:val="left"/>
      <w:pPr>
        <w:ind w:left="796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6" w:hanging="5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28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3267C6C"/>
    <w:multiLevelType w:val="multilevel"/>
    <w:tmpl w:val="15548058"/>
    <w:lvl w:ilvl="0">
      <w:start w:val="2"/>
      <w:numFmt w:val="decimal"/>
      <w:lvlText w:val="%1"/>
      <w:lvlJc w:val="left"/>
      <w:pPr>
        <w:ind w:left="796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6" w:hanging="5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28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064C416F"/>
    <w:multiLevelType w:val="hybridMultilevel"/>
    <w:tmpl w:val="0256F1FA"/>
    <w:lvl w:ilvl="0" w:tplc="B1EA0058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FA46C0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A4D0684C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A0CE67E4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1512C52C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A2A07E00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4172243A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0B4CBC9A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E0EC6388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5" w15:restartNumberingAfterBreak="0">
    <w:nsid w:val="07DF3036"/>
    <w:multiLevelType w:val="multilevel"/>
    <w:tmpl w:val="3D484B06"/>
    <w:lvl w:ilvl="0">
      <w:start w:val="1"/>
      <w:numFmt w:val="upperLetter"/>
      <w:lvlText w:val="%1"/>
      <w:lvlJc w:val="left"/>
      <w:pPr>
        <w:ind w:left="933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73"/>
      </w:pPr>
      <w:rPr>
        <w:rFonts w:hint="default"/>
        <w:lang w:val="ru-RU" w:eastAsia="en-US" w:bidi="ar-SA"/>
      </w:rPr>
    </w:lvl>
  </w:abstractNum>
  <w:abstractNum w:abstractNumId="6" w15:restartNumberingAfterBreak="0">
    <w:nsid w:val="085A0BE1"/>
    <w:multiLevelType w:val="hybridMultilevel"/>
    <w:tmpl w:val="B7BC3AD4"/>
    <w:lvl w:ilvl="0" w:tplc="5F0E391C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8ABEC8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AB7EA7AE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5600AF16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66D469BE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F6BC1E50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3CE80914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9BA6D21E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4622027C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7" w15:restartNumberingAfterBreak="0">
    <w:nsid w:val="110D5E57"/>
    <w:multiLevelType w:val="multilevel"/>
    <w:tmpl w:val="DB9697AE"/>
    <w:lvl w:ilvl="0">
      <w:start w:val="1"/>
      <w:numFmt w:val="decimal"/>
      <w:lvlText w:val="%1."/>
      <w:lvlJc w:val="left"/>
      <w:pPr>
        <w:ind w:left="1540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1" w:hanging="10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10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3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1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080"/>
      </w:pPr>
      <w:rPr>
        <w:rFonts w:hint="default"/>
        <w:lang w:val="ru-RU" w:eastAsia="en-US" w:bidi="ar-SA"/>
      </w:rPr>
    </w:lvl>
  </w:abstractNum>
  <w:abstractNum w:abstractNumId="8" w15:restartNumberingAfterBreak="0">
    <w:nsid w:val="15505F40"/>
    <w:multiLevelType w:val="hybridMultilevel"/>
    <w:tmpl w:val="EFBA504C"/>
    <w:lvl w:ilvl="0" w:tplc="FBE89F48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38D98C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6ADE2EC0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C78CC908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EDBC0528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4630F6F2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34FE8112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2312D0D0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612E9FE6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9" w15:restartNumberingAfterBreak="0">
    <w:nsid w:val="16D34830"/>
    <w:multiLevelType w:val="multilevel"/>
    <w:tmpl w:val="630C27DA"/>
    <w:lvl w:ilvl="0">
      <w:start w:val="1"/>
      <w:numFmt w:val="upperLetter"/>
      <w:lvlText w:val="%1"/>
      <w:lvlJc w:val="left"/>
      <w:pPr>
        <w:ind w:left="873" w:hanging="6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73" w:hanging="6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3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53"/>
      </w:pPr>
      <w:rPr>
        <w:rFonts w:hint="default"/>
        <w:lang w:val="ru-RU" w:eastAsia="en-US" w:bidi="ar-SA"/>
      </w:rPr>
    </w:lvl>
  </w:abstractNum>
  <w:abstractNum w:abstractNumId="10" w15:restartNumberingAfterBreak="0">
    <w:nsid w:val="178C0D54"/>
    <w:multiLevelType w:val="hybridMultilevel"/>
    <w:tmpl w:val="1026E1A8"/>
    <w:lvl w:ilvl="0" w:tplc="93965E4C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7CC5C8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44525DA2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74C41E52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9032542E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D2A0EC9E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F4ECB7C6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C2E08844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1756902A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11" w15:restartNumberingAfterBreak="0">
    <w:nsid w:val="182C06F1"/>
    <w:multiLevelType w:val="multilevel"/>
    <w:tmpl w:val="600C1C4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12" w15:restartNumberingAfterBreak="0">
    <w:nsid w:val="1F8B4FF1"/>
    <w:multiLevelType w:val="hybridMultilevel"/>
    <w:tmpl w:val="4E9ADE58"/>
    <w:lvl w:ilvl="0" w:tplc="7B4ED0CE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5AEEBE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9AFC655A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C4742332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92FA21AE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7480B676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45DA4038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1324A950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E9700586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13" w15:restartNumberingAfterBreak="0">
    <w:nsid w:val="20C26837"/>
    <w:multiLevelType w:val="hybridMultilevel"/>
    <w:tmpl w:val="928A5BBE"/>
    <w:lvl w:ilvl="0" w:tplc="DE78232C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04BEB2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30E420D6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F5624300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D11E05B4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4210C4C0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7EE809D4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78D02070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F0AEF856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14" w15:restartNumberingAfterBreak="0">
    <w:nsid w:val="217404FE"/>
    <w:multiLevelType w:val="hybridMultilevel"/>
    <w:tmpl w:val="6C161880"/>
    <w:lvl w:ilvl="0" w:tplc="5B262F86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22B20E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5B067DDC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E30836E2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04AEDF0C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8D5A1888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87CE49EA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1A745CE8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BA8C4660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15" w15:restartNumberingAfterBreak="0">
    <w:nsid w:val="21A60FE3"/>
    <w:multiLevelType w:val="multilevel"/>
    <w:tmpl w:val="25601A5A"/>
    <w:lvl w:ilvl="0">
      <w:start w:val="1"/>
      <w:numFmt w:val="upperLetter"/>
      <w:lvlText w:val="%1"/>
      <w:lvlJc w:val="left"/>
      <w:pPr>
        <w:ind w:left="873" w:hanging="65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73" w:hanging="6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3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53"/>
      </w:pPr>
      <w:rPr>
        <w:rFonts w:hint="default"/>
        <w:lang w:val="ru-RU" w:eastAsia="en-US" w:bidi="ar-SA"/>
      </w:rPr>
    </w:lvl>
  </w:abstractNum>
  <w:abstractNum w:abstractNumId="16" w15:restartNumberingAfterBreak="0">
    <w:nsid w:val="235D53BD"/>
    <w:multiLevelType w:val="hybridMultilevel"/>
    <w:tmpl w:val="93324AF8"/>
    <w:lvl w:ilvl="0" w:tplc="91E8089A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BE52AA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B6045632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4644F0F2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3642F548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6C3A5D6A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0FAA5ED4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52B446C4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451211B6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17" w15:restartNumberingAfterBreak="0">
    <w:nsid w:val="24B27275"/>
    <w:multiLevelType w:val="hybridMultilevel"/>
    <w:tmpl w:val="8EFE0D30"/>
    <w:lvl w:ilvl="0" w:tplc="3996B4A8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9452FE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34784422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301619FE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AC0CD5E8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D96CAA7C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D884FCAC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1AF0B7E6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9AE6F876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18" w15:restartNumberingAfterBreak="0">
    <w:nsid w:val="253F2C1F"/>
    <w:multiLevelType w:val="hybridMultilevel"/>
    <w:tmpl w:val="B7060394"/>
    <w:lvl w:ilvl="0" w:tplc="B67AD7DA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E456EE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71EA8AF4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3DE60D22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13FE3DE6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1B364A06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2D100924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F51CB910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1DBE61E8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19" w15:restartNumberingAfterBreak="0">
    <w:nsid w:val="25666CE2"/>
    <w:multiLevelType w:val="hybridMultilevel"/>
    <w:tmpl w:val="CE3C7B8A"/>
    <w:lvl w:ilvl="0" w:tplc="CAE078BE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66F818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448ABB70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335823CA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569622B8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6EF63496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D486CDDC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E51E403A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73AE6664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20" w15:restartNumberingAfterBreak="0">
    <w:nsid w:val="274E0DC9"/>
    <w:multiLevelType w:val="hybridMultilevel"/>
    <w:tmpl w:val="15CECF26"/>
    <w:lvl w:ilvl="0" w:tplc="5DE6A24C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CEC486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E738115A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1832A384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A132A96A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EB8617BC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EC4A57A8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1E4A6BEC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A3907B38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30D04FD1"/>
    <w:multiLevelType w:val="hybridMultilevel"/>
    <w:tmpl w:val="77B0265E"/>
    <w:lvl w:ilvl="0" w:tplc="3C36722C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405C48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A18C29C6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189EEE40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9E0A8B60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8AE60D60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8850E9FC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F830083C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316A29D0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22" w15:restartNumberingAfterBreak="0">
    <w:nsid w:val="37044C9C"/>
    <w:multiLevelType w:val="multilevel"/>
    <w:tmpl w:val="600C1C4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23" w15:restartNumberingAfterBreak="0">
    <w:nsid w:val="38456C3B"/>
    <w:multiLevelType w:val="hybridMultilevel"/>
    <w:tmpl w:val="A59AAD1A"/>
    <w:lvl w:ilvl="0" w:tplc="520E625A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CAA4DA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EB8CD916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D7CC2862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BB320F3A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A9B28E50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0BDEB340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35E265F2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840E771C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24" w15:restartNumberingAfterBreak="0">
    <w:nsid w:val="3DB341BF"/>
    <w:multiLevelType w:val="hybridMultilevel"/>
    <w:tmpl w:val="F9A6EBFA"/>
    <w:lvl w:ilvl="0" w:tplc="7A547CB8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FC67F4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6C2C339E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AA8648BC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A5D20F3C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B8680CFC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75B662FC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CA66594E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75BAE10C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25" w15:restartNumberingAfterBreak="0">
    <w:nsid w:val="3E754BD3"/>
    <w:multiLevelType w:val="hybridMultilevel"/>
    <w:tmpl w:val="31C24FC0"/>
    <w:lvl w:ilvl="0" w:tplc="E1284F3A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EE84D6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8D00AA40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E7066790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61B61EDE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A84E2460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E7263EE2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E0FCB302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DD1052BC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26" w15:restartNumberingAfterBreak="0">
    <w:nsid w:val="41797384"/>
    <w:multiLevelType w:val="hybridMultilevel"/>
    <w:tmpl w:val="AB58D39A"/>
    <w:lvl w:ilvl="0" w:tplc="4CB645EE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442DF4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5376364E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A6B017BA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8894FCF6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06182EA8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61766412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68D42A7C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37F41880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27" w15:restartNumberingAfterBreak="0">
    <w:nsid w:val="44035EB9"/>
    <w:multiLevelType w:val="multilevel"/>
    <w:tmpl w:val="754EB36C"/>
    <w:lvl w:ilvl="0">
      <w:start w:val="3"/>
      <w:numFmt w:val="decimal"/>
      <w:lvlText w:val="%1"/>
      <w:lvlJc w:val="left"/>
      <w:pPr>
        <w:ind w:left="820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00"/>
      </w:pPr>
      <w:rPr>
        <w:rFonts w:hint="default"/>
        <w:lang w:val="ru-RU" w:eastAsia="en-US" w:bidi="ar-SA"/>
      </w:rPr>
    </w:lvl>
  </w:abstractNum>
  <w:abstractNum w:abstractNumId="28" w15:restartNumberingAfterBreak="0">
    <w:nsid w:val="46697E78"/>
    <w:multiLevelType w:val="hybridMultilevel"/>
    <w:tmpl w:val="0E566EB8"/>
    <w:lvl w:ilvl="0" w:tplc="EF182882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EC7CC0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36D6124E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BB5EA7A2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93A0FD74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FF7CF456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09009ED2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62B65774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799CD61A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29" w15:restartNumberingAfterBreak="0">
    <w:nsid w:val="49771947"/>
    <w:multiLevelType w:val="hybridMultilevel"/>
    <w:tmpl w:val="D26067BE"/>
    <w:lvl w:ilvl="0" w:tplc="69BCDE46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062F5A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EB6415EA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2C9E2D9A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F7A86F66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F8EC36E0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B994D6D6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6FA6A3EC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35A41E44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30" w15:restartNumberingAfterBreak="0">
    <w:nsid w:val="49D77167"/>
    <w:multiLevelType w:val="hybridMultilevel"/>
    <w:tmpl w:val="98B830EE"/>
    <w:lvl w:ilvl="0" w:tplc="84E857A4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7CFBDC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DB644448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F334BB2E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6422D2E8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A76A2E06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E5A235C2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C472EDCA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1B4EF15A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31" w15:restartNumberingAfterBreak="0">
    <w:nsid w:val="4E6D7E24"/>
    <w:multiLevelType w:val="hybridMultilevel"/>
    <w:tmpl w:val="955A40DC"/>
    <w:numStyleLink w:val="4"/>
  </w:abstractNum>
  <w:abstractNum w:abstractNumId="32" w15:restartNumberingAfterBreak="0">
    <w:nsid w:val="4E886A00"/>
    <w:multiLevelType w:val="hybridMultilevel"/>
    <w:tmpl w:val="9820B08C"/>
    <w:lvl w:ilvl="0" w:tplc="87788AE0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2CA64C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3E524D48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29089C18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D2A49540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50E84E8A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7F2C58F2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C5EC6F24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14AA01B8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33" w15:restartNumberingAfterBreak="0">
    <w:nsid w:val="50534D55"/>
    <w:multiLevelType w:val="hybridMultilevel"/>
    <w:tmpl w:val="EE8065E6"/>
    <w:lvl w:ilvl="0" w:tplc="BBE02170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8422F6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9730851C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1D06E1B6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ABECF2CA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E1147F20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641A9086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C89247CE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3E4A21F2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34" w15:restartNumberingAfterBreak="0">
    <w:nsid w:val="521C36B7"/>
    <w:multiLevelType w:val="hybridMultilevel"/>
    <w:tmpl w:val="B750F74C"/>
    <w:lvl w:ilvl="0" w:tplc="EA6A9D40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8D63C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5E10FF5E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41C22512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726AED5C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74FC59B4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CFD822FE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E9BEA9AC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C0D08718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35" w15:restartNumberingAfterBreak="0">
    <w:nsid w:val="549A6F7C"/>
    <w:multiLevelType w:val="multilevel"/>
    <w:tmpl w:val="EB0494B6"/>
    <w:lvl w:ilvl="0">
      <w:start w:val="1"/>
      <w:numFmt w:val="upperLetter"/>
      <w:lvlText w:val="%1"/>
      <w:lvlJc w:val="left"/>
      <w:pPr>
        <w:ind w:left="873" w:hanging="65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73" w:hanging="6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3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28" w:hanging="36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3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368"/>
      </w:pPr>
      <w:rPr>
        <w:rFonts w:hint="default"/>
        <w:lang w:val="ru-RU" w:eastAsia="en-US" w:bidi="ar-SA"/>
      </w:rPr>
    </w:lvl>
  </w:abstractNum>
  <w:abstractNum w:abstractNumId="36" w15:restartNumberingAfterBreak="0">
    <w:nsid w:val="56A07CF5"/>
    <w:multiLevelType w:val="multilevel"/>
    <w:tmpl w:val="85BAB7FC"/>
    <w:lvl w:ilvl="0">
      <w:start w:val="1"/>
      <w:numFmt w:val="upperLetter"/>
      <w:lvlText w:val="%1"/>
      <w:lvlJc w:val="left"/>
      <w:pPr>
        <w:ind w:left="873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3" w:hanging="6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3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53"/>
      </w:pPr>
      <w:rPr>
        <w:rFonts w:hint="default"/>
        <w:lang w:val="ru-RU" w:eastAsia="en-US" w:bidi="ar-SA"/>
      </w:rPr>
    </w:lvl>
  </w:abstractNum>
  <w:abstractNum w:abstractNumId="37" w15:restartNumberingAfterBreak="0">
    <w:nsid w:val="59F97D91"/>
    <w:multiLevelType w:val="hybridMultilevel"/>
    <w:tmpl w:val="E66C50D4"/>
    <w:lvl w:ilvl="0" w:tplc="3DEABBA0">
      <w:numFmt w:val="bullet"/>
      <w:lvlText w:val="–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8D15A">
      <w:numFmt w:val="bullet"/>
      <w:lvlText w:val="•"/>
      <w:lvlJc w:val="left"/>
      <w:pPr>
        <w:ind w:left="1379" w:hanging="180"/>
      </w:pPr>
      <w:rPr>
        <w:rFonts w:hint="default"/>
        <w:lang w:val="ru-RU" w:eastAsia="en-US" w:bidi="ar-SA"/>
      </w:rPr>
    </w:lvl>
    <w:lvl w:ilvl="2" w:tplc="E0A24722">
      <w:numFmt w:val="bullet"/>
      <w:lvlText w:val="•"/>
      <w:lvlJc w:val="left"/>
      <w:pPr>
        <w:ind w:left="2359" w:hanging="180"/>
      </w:pPr>
      <w:rPr>
        <w:rFonts w:hint="default"/>
        <w:lang w:val="ru-RU" w:eastAsia="en-US" w:bidi="ar-SA"/>
      </w:rPr>
    </w:lvl>
    <w:lvl w:ilvl="3" w:tplc="4E52FFD4">
      <w:numFmt w:val="bullet"/>
      <w:lvlText w:val="•"/>
      <w:lvlJc w:val="left"/>
      <w:pPr>
        <w:ind w:left="3339" w:hanging="180"/>
      </w:pPr>
      <w:rPr>
        <w:rFonts w:hint="default"/>
        <w:lang w:val="ru-RU" w:eastAsia="en-US" w:bidi="ar-SA"/>
      </w:rPr>
    </w:lvl>
    <w:lvl w:ilvl="4" w:tplc="2CBCA26C">
      <w:numFmt w:val="bullet"/>
      <w:lvlText w:val="•"/>
      <w:lvlJc w:val="left"/>
      <w:pPr>
        <w:ind w:left="4319" w:hanging="180"/>
      </w:pPr>
      <w:rPr>
        <w:rFonts w:hint="default"/>
        <w:lang w:val="ru-RU" w:eastAsia="en-US" w:bidi="ar-SA"/>
      </w:rPr>
    </w:lvl>
    <w:lvl w:ilvl="5" w:tplc="7BD07168">
      <w:numFmt w:val="bullet"/>
      <w:lvlText w:val="•"/>
      <w:lvlJc w:val="left"/>
      <w:pPr>
        <w:ind w:left="5299" w:hanging="180"/>
      </w:pPr>
      <w:rPr>
        <w:rFonts w:hint="default"/>
        <w:lang w:val="ru-RU" w:eastAsia="en-US" w:bidi="ar-SA"/>
      </w:rPr>
    </w:lvl>
    <w:lvl w:ilvl="6" w:tplc="42E26C6E">
      <w:numFmt w:val="bullet"/>
      <w:lvlText w:val="•"/>
      <w:lvlJc w:val="left"/>
      <w:pPr>
        <w:ind w:left="6279" w:hanging="180"/>
      </w:pPr>
      <w:rPr>
        <w:rFonts w:hint="default"/>
        <w:lang w:val="ru-RU" w:eastAsia="en-US" w:bidi="ar-SA"/>
      </w:rPr>
    </w:lvl>
    <w:lvl w:ilvl="7" w:tplc="2C7CFF14">
      <w:numFmt w:val="bullet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 w:tplc="2728A7BC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5BD01441"/>
    <w:multiLevelType w:val="hybridMultilevel"/>
    <w:tmpl w:val="7CEE1EE8"/>
    <w:lvl w:ilvl="0" w:tplc="EF2C07FC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834CC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E2BE2A46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2D8A881E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57E8CEBA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63F8A212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13643E6C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1CAC3ED8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6394933C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39" w15:restartNumberingAfterBreak="0">
    <w:nsid w:val="5F087BA3"/>
    <w:multiLevelType w:val="hybridMultilevel"/>
    <w:tmpl w:val="C736F068"/>
    <w:lvl w:ilvl="0" w:tplc="5B32E1BE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E7546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764815B4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F7EA7BDE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9358FB26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8BC808EA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75E2D6F8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A1E66202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4FC81E58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40" w15:restartNumberingAfterBreak="0">
    <w:nsid w:val="62FF1315"/>
    <w:multiLevelType w:val="hybridMultilevel"/>
    <w:tmpl w:val="8E586EFE"/>
    <w:lvl w:ilvl="0" w:tplc="706A0610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808634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0A1E8EC8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F8103868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72361D1E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8AEC1AA8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F7425B60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CA0CE028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F5A45A44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41" w15:restartNumberingAfterBreak="0">
    <w:nsid w:val="659723D5"/>
    <w:multiLevelType w:val="hybridMultilevel"/>
    <w:tmpl w:val="955A40DC"/>
    <w:styleLink w:val="4"/>
    <w:lvl w:ilvl="0" w:tplc="BF48C452">
      <w:start w:val="1"/>
      <w:numFmt w:val="bullet"/>
      <w:pStyle w:val="ListMark1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4041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4ABC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E892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A8E0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A47B8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4483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FEF4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0078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8A42B9C"/>
    <w:multiLevelType w:val="hybridMultilevel"/>
    <w:tmpl w:val="6016B6CA"/>
    <w:lvl w:ilvl="0" w:tplc="0AA6D926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9C3C7A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6D142036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F7CC11D6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9ADA0BE2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42F8A926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A1641D06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F0C660D6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78303E28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43" w15:restartNumberingAfterBreak="0">
    <w:nsid w:val="6F4E4D91"/>
    <w:multiLevelType w:val="multilevel"/>
    <w:tmpl w:val="EFA40150"/>
    <w:lvl w:ilvl="0">
      <w:start w:val="1"/>
      <w:numFmt w:val="upperLetter"/>
      <w:lvlText w:val="%1"/>
      <w:lvlJc w:val="left"/>
      <w:pPr>
        <w:ind w:left="703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8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8" w:hanging="69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928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351"/>
      </w:pPr>
      <w:rPr>
        <w:rFonts w:hint="default"/>
        <w:lang w:val="ru-RU" w:eastAsia="en-US" w:bidi="ar-SA"/>
      </w:rPr>
    </w:lvl>
  </w:abstractNum>
  <w:abstractNum w:abstractNumId="44" w15:restartNumberingAfterBreak="0">
    <w:nsid w:val="79A1579C"/>
    <w:multiLevelType w:val="hybridMultilevel"/>
    <w:tmpl w:val="9490BF60"/>
    <w:lvl w:ilvl="0" w:tplc="637ADCBE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0C2806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ECD8BBBE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E3BC36DA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9D64718C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800CBE6C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AA343AA2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A8D0CA9C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76644CBC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45" w15:restartNumberingAfterBreak="0">
    <w:nsid w:val="7A457A65"/>
    <w:multiLevelType w:val="hybridMultilevel"/>
    <w:tmpl w:val="73EA3EC2"/>
    <w:lvl w:ilvl="0" w:tplc="29AAD188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14733A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13A61CC4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0A827588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668C7E3C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314EE5B6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F7DE84AA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ECF0449E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C562DC0A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46" w15:restartNumberingAfterBreak="0">
    <w:nsid w:val="7AD80217"/>
    <w:multiLevelType w:val="hybridMultilevel"/>
    <w:tmpl w:val="B36816CE"/>
    <w:lvl w:ilvl="0" w:tplc="27DEE364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941DF2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4D785084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400C77C4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281E7080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7F623E60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3BDCB9CE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C3948C28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7CF654C2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abstractNum w:abstractNumId="47" w15:restartNumberingAfterBreak="0">
    <w:nsid w:val="7F8E466F"/>
    <w:multiLevelType w:val="hybridMultilevel"/>
    <w:tmpl w:val="91BE8A3C"/>
    <w:lvl w:ilvl="0" w:tplc="82C43B06">
      <w:numFmt w:val="bullet"/>
      <w:lvlText w:val=""/>
      <w:lvlJc w:val="left"/>
      <w:pPr>
        <w:ind w:left="669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5C0E9C">
      <w:numFmt w:val="bullet"/>
      <w:lvlText w:val="•"/>
      <w:lvlJc w:val="left"/>
      <w:pPr>
        <w:ind w:left="1199" w:hanging="468"/>
      </w:pPr>
      <w:rPr>
        <w:rFonts w:hint="default"/>
        <w:lang w:val="ru-RU" w:eastAsia="en-US" w:bidi="ar-SA"/>
      </w:rPr>
    </w:lvl>
    <w:lvl w:ilvl="2" w:tplc="B7EEB4D4">
      <w:numFmt w:val="bullet"/>
      <w:lvlText w:val="•"/>
      <w:lvlJc w:val="left"/>
      <w:pPr>
        <w:ind w:left="1738" w:hanging="468"/>
      </w:pPr>
      <w:rPr>
        <w:rFonts w:hint="default"/>
        <w:lang w:val="ru-RU" w:eastAsia="en-US" w:bidi="ar-SA"/>
      </w:rPr>
    </w:lvl>
    <w:lvl w:ilvl="3" w:tplc="B6101E5E">
      <w:numFmt w:val="bullet"/>
      <w:lvlText w:val="•"/>
      <w:lvlJc w:val="left"/>
      <w:pPr>
        <w:ind w:left="2277" w:hanging="468"/>
      </w:pPr>
      <w:rPr>
        <w:rFonts w:hint="default"/>
        <w:lang w:val="ru-RU" w:eastAsia="en-US" w:bidi="ar-SA"/>
      </w:rPr>
    </w:lvl>
    <w:lvl w:ilvl="4" w:tplc="6BE0FA60">
      <w:numFmt w:val="bullet"/>
      <w:lvlText w:val="•"/>
      <w:lvlJc w:val="left"/>
      <w:pPr>
        <w:ind w:left="2817" w:hanging="468"/>
      </w:pPr>
      <w:rPr>
        <w:rFonts w:hint="default"/>
        <w:lang w:val="ru-RU" w:eastAsia="en-US" w:bidi="ar-SA"/>
      </w:rPr>
    </w:lvl>
    <w:lvl w:ilvl="5" w:tplc="E0A60666">
      <w:numFmt w:val="bullet"/>
      <w:lvlText w:val="•"/>
      <w:lvlJc w:val="left"/>
      <w:pPr>
        <w:ind w:left="3356" w:hanging="468"/>
      </w:pPr>
      <w:rPr>
        <w:rFonts w:hint="default"/>
        <w:lang w:val="ru-RU" w:eastAsia="en-US" w:bidi="ar-SA"/>
      </w:rPr>
    </w:lvl>
    <w:lvl w:ilvl="6" w:tplc="F4B094E4">
      <w:numFmt w:val="bullet"/>
      <w:lvlText w:val="•"/>
      <w:lvlJc w:val="left"/>
      <w:pPr>
        <w:ind w:left="3895" w:hanging="468"/>
      </w:pPr>
      <w:rPr>
        <w:rFonts w:hint="default"/>
        <w:lang w:val="ru-RU" w:eastAsia="en-US" w:bidi="ar-SA"/>
      </w:rPr>
    </w:lvl>
    <w:lvl w:ilvl="7" w:tplc="669844F4">
      <w:numFmt w:val="bullet"/>
      <w:lvlText w:val="•"/>
      <w:lvlJc w:val="left"/>
      <w:pPr>
        <w:ind w:left="4435" w:hanging="468"/>
      </w:pPr>
      <w:rPr>
        <w:rFonts w:hint="default"/>
        <w:lang w:val="ru-RU" w:eastAsia="en-US" w:bidi="ar-SA"/>
      </w:rPr>
    </w:lvl>
    <w:lvl w:ilvl="8" w:tplc="CD420366">
      <w:numFmt w:val="bullet"/>
      <w:lvlText w:val="•"/>
      <w:lvlJc w:val="left"/>
      <w:pPr>
        <w:ind w:left="4974" w:hanging="46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4"/>
  </w:num>
  <w:num w:numId="3">
    <w:abstractNumId w:val="42"/>
  </w:num>
  <w:num w:numId="4">
    <w:abstractNumId w:val="4"/>
  </w:num>
  <w:num w:numId="5">
    <w:abstractNumId w:val="38"/>
  </w:num>
  <w:num w:numId="6">
    <w:abstractNumId w:val="45"/>
  </w:num>
  <w:num w:numId="7">
    <w:abstractNumId w:val="44"/>
  </w:num>
  <w:num w:numId="8">
    <w:abstractNumId w:val="17"/>
  </w:num>
  <w:num w:numId="9">
    <w:abstractNumId w:val="18"/>
  </w:num>
  <w:num w:numId="10">
    <w:abstractNumId w:val="26"/>
  </w:num>
  <w:num w:numId="11">
    <w:abstractNumId w:val="8"/>
  </w:num>
  <w:num w:numId="12">
    <w:abstractNumId w:val="39"/>
  </w:num>
  <w:num w:numId="13">
    <w:abstractNumId w:val="30"/>
  </w:num>
  <w:num w:numId="14">
    <w:abstractNumId w:val="37"/>
  </w:num>
  <w:num w:numId="15">
    <w:abstractNumId w:val="25"/>
  </w:num>
  <w:num w:numId="16">
    <w:abstractNumId w:val="23"/>
  </w:num>
  <w:num w:numId="17">
    <w:abstractNumId w:val="1"/>
  </w:num>
  <w:num w:numId="18">
    <w:abstractNumId w:val="16"/>
  </w:num>
  <w:num w:numId="19">
    <w:abstractNumId w:val="29"/>
  </w:num>
  <w:num w:numId="20">
    <w:abstractNumId w:val="10"/>
  </w:num>
  <w:num w:numId="21">
    <w:abstractNumId w:val="47"/>
  </w:num>
  <w:num w:numId="22">
    <w:abstractNumId w:val="40"/>
  </w:num>
  <w:num w:numId="23">
    <w:abstractNumId w:val="21"/>
  </w:num>
  <w:num w:numId="24">
    <w:abstractNumId w:val="24"/>
  </w:num>
  <w:num w:numId="25">
    <w:abstractNumId w:val="12"/>
  </w:num>
  <w:num w:numId="26">
    <w:abstractNumId w:val="14"/>
  </w:num>
  <w:num w:numId="27">
    <w:abstractNumId w:val="19"/>
  </w:num>
  <w:num w:numId="28">
    <w:abstractNumId w:val="33"/>
  </w:num>
  <w:num w:numId="29">
    <w:abstractNumId w:val="46"/>
  </w:num>
  <w:num w:numId="30">
    <w:abstractNumId w:val="6"/>
  </w:num>
  <w:num w:numId="31">
    <w:abstractNumId w:val="28"/>
  </w:num>
  <w:num w:numId="32">
    <w:abstractNumId w:val="20"/>
  </w:num>
  <w:num w:numId="33">
    <w:abstractNumId w:val="32"/>
  </w:num>
  <w:num w:numId="34">
    <w:abstractNumId w:val="43"/>
  </w:num>
  <w:num w:numId="35">
    <w:abstractNumId w:val="0"/>
  </w:num>
  <w:num w:numId="36">
    <w:abstractNumId w:val="2"/>
  </w:num>
  <w:num w:numId="37">
    <w:abstractNumId w:val="3"/>
  </w:num>
  <w:num w:numId="38">
    <w:abstractNumId w:val="35"/>
  </w:num>
  <w:num w:numId="39">
    <w:abstractNumId w:val="15"/>
  </w:num>
  <w:num w:numId="40">
    <w:abstractNumId w:val="9"/>
  </w:num>
  <w:num w:numId="41">
    <w:abstractNumId w:val="36"/>
  </w:num>
  <w:num w:numId="42">
    <w:abstractNumId w:val="5"/>
  </w:num>
  <w:num w:numId="43">
    <w:abstractNumId w:val="27"/>
  </w:num>
  <w:num w:numId="44">
    <w:abstractNumId w:val="7"/>
  </w:num>
  <w:num w:numId="45">
    <w:abstractNumId w:val="22"/>
  </w:num>
  <w:num w:numId="46">
    <w:abstractNumId w:val="41"/>
  </w:num>
  <w:num w:numId="47">
    <w:abstractNumId w:val="31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FF"/>
    <w:rsid w:val="00082AAC"/>
    <w:rsid w:val="000E20C1"/>
    <w:rsid w:val="00136070"/>
    <w:rsid w:val="00154343"/>
    <w:rsid w:val="00156E25"/>
    <w:rsid w:val="001744A3"/>
    <w:rsid w:val="00175823"/>
    <w:rsid w:val="001F3AEB"/>
    <w:rsid w:val="0027548C"/>
    <w:rsid w:val="002B2C19"/>
    <w:rsid w:val="003A76EB"/>
    <w:rsid w:val="00446373"/>
    <w:rsid w:val="005273AA"/>
    <w:rsid w:val="005767B8"/>
    <w:rsid w:val="007639BF"/>
    <w:rsid w:val="007D2D9E"/>
    <w:rsid w:val="00835493"/>
    <w:rsid w:val="008C6FE9"/>
    <w:rsid w:val="009F1E96"/>
    <w:rsid w:val="00A74B16"/>
    <w:rsid w:val="00A751B7"/>
    <w:rsid w:val="00AD3E0F"/>
    <w:rsid w:val="00AF247C"/>
    <w:rsid w:val="00B13664"/>
    <w:rsid w:val="00B224EA"/>
    <w:rsid w:val="00B4093E"/>
    <w:rsid w:val="00BB4386"/>
    <w:rsid w:val="00BC0F0B"/>
    <w:rsid w:val="00BD75D2"/>
    <w:rsid w:val="00BE4186"/>
    <w:rsid w:val="00C430DB"/>
    <w:rsid w:val="00D4277E"/>
    <w:rsid w:val="00DB2EAF"/>
    <w:rsid w:val="00DD654E"/>
    <w:rsid w:val="00E1608B"/>
    <w:rsid w:val="00EE2B17"/>
    <w:rsid w:val="00F25AFF"/>
    <w:rsid w:val="00F31EE8"/>
    <w:rsid w:val="00F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311C803-506E-4BE4-BCE3-256073C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056" w:hanging="8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993" w:hanging="774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220" w:right="646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37"/>
      <w:ind w:left="1540" w:hanging="1081"/>
    </w:pPr>
    <w:rPr>
      <w:sz w:val="24"/>
      <w:szCs w:val="24"/>
    </w:rPr>
  </w:style>
  <w:style w:type="paragraph" w:styleId="40">
    <w:name w:val="toc 4"/>
    <w:basedOn w:val="a"/>
    <w:uiPriority w:val="1"/>
    <w:qFormat/>
    <w:pPr>
      <w:spacing w:before="24"/>
      <w:ind w:left="4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qFormat/>
    <w:pPr>
      <w:spacing w:before="80"/>
      <w:ind w:left="2973" w:right="3520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before="90"/>
      <w:ind w:left="578" w:hanging="358"/>
    </w:pPr>
  </w:style>
  <w:style w:type="paragraph" w:customStyle="1" w:styleId="TableParagraph">
    <w:name w:val="Table Paragraph"/>
    <w:basedOn w:val="a"/>
    <w:uiPriority w:val="1"/>
    <w:qFormat/>
    <w:pPr>
      <w:spacing w:before="134"/>
      <w:ind w:left="81"/>
    </w:pPr>
  </w:style>
  <w:style w:type="paragraph" w:styleId="a7">
    <w:name w:val="header"/>
    <w:basedOn w:val="a"/>
    <w:link w:val="a8"/>
    <w:uiPriority w:val="99"/>
    <w:unhideWhenUsed/>
    <w:rsid w:val="00082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AA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82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AAC"/>
    <w:rPr>
      <w:rFonts w:ascii="Times New Roman" w:eastAsia="Times New Roman" w:hAnsi="Times New Roman" w:cs="Times New Roman"/>
      <w:lang w:val="ru-RU"/>
    </w:rPr>
  </w:style>
  <w:style w:type="character" w:customStyle="1" w:styleId="tw4winMark">
    <w:name w:val="tw4winMark"/>
    <w:rsid w:val="000E20C1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a5">
    <w:name w:val="Название Знак"/>
    <w:link w:val="a4"/>
    <w:rsid w:val="000E20C1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paragraph" w:customStyle="1" w:styleId="TableBody">
    <w:name w:val="Table_Body"/>
    <w:basedOn w:val="a"/>
    <w:rsid w:val="00835493"/>
    <w:pPr>
      <w:keepLines/>
      <w:widowControl/>
      <w:autoSpaceDE/>
      <w:autoSpaceDN/>
      <w:spacing w:before="120" w:after="60" w:line="312" w:lineRule="auto"/>
      <w:ind w:firstLine="357"/>
      <w:jc w:val="both"/>
    </w:pPr>
    <w:rPr>
      <w:sz w:val="24"/>
      <w:lang w:eastAsia="ru-RU"/>
    </w:rPr>
  </w:style>
  <w:style w:type="paragraph" w:customStyle="1" w:styleId="ListMark1">
    <w:name w:val="List_Mark_1"/>
    <w:rsid w:val="00835493"/>
    <w:pPr>
      <w:widowControl/>
      <w:numPr>
        <w:numId w:val="47"/>
      </w:num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20" w:line="276" w:lineRule="auto"/>
      <w:ind w:left="1061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val="ru-RU" w:eastAsia="ru-RU"/>
    </w:rPr>
  </w:style>
  <w:style w:type="numbering" w:customStyle="1" w:styleId="4">
    <w:name w:val="Импортированный стиль 4"/>
    <w:rsid w:val="00835493"/>
    <w:pPr>
      <w:numPr>
        <w:numId w:val="46"/>
      </w:numPr>
    </w:pPr>
  </w:style>
  <w:style w:type="paragraph" w:styleId="ab">
    <w:name w:val="No Spacing"/>
    <w:basedOn w:val="TableBody"/>
    <w:link w:val="ac"/>
    <w:uiPriority w:val="1"/>
    <w:qFormat/>
    <w:rsid w:val="00835493"/>
  </w:style>
  <w:style w:type="character" w:customStyle="1" w:styleId="ac">
    <w:name w:val="Без интервала Знак"/>
    <w:basedOn w:val="a0"/>
    <w:link w:val="ab"/>
    <w:uiPriority w:val="1"/>
    <w:rsid w:val="00835493"/>
    <w:rPr>
      <w:rFonts w:ascii="Times New Roman" w:eastAsia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DE47.AFEDF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Кашин Олег Вячеславович</cp:lastModifiedBy>
  <cp:revision>6</cp:revision>
  <dcterms:created xsi:type="dcterms:W3CDTF">2025-02-04T06:12:00Z</dcterms:created>
  <dcterms:modified xsi:type="dcterms:W3CDTF">2025-02-04T07:58:00Z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</Properties>
</file>