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4BFD" w14:textId="02563C19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6E74E0">
        <w:rPr>
          <w:rFonts w:ascii="Times New Roman" w:eastAsia="Times New Roman" w:hAnsi="Times New Roman" w:cs="Times New Roman"/>
          <w:b/>
        </w:rPr>
        <w:t xml:space="preserve">Лицензионный </w:t>
      </w:r>
      <w:r>
        <w:rPr>
          <w:rFonts w:ascii="Times New Roman" w:eastAsia="Times New Roman" w:hAnsi="Times New Roman" w:cs="Times New Roman"/>
          <w:b/>
        </w:rPr>
        <w:t>Договор</w:t>
      </w:r>
    </w:p>
    <w:p w14:paraId="5F6BEFB7" w14:textId="77777777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предоставление права использования программы для ЭВМ № </w:t>
      </w:r>
    </w:p>
    <w:p w14:paraId="4AD83245" w14:textId="77777777" w:rsidR="00C1748A" w:rsidRDefault="00C174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30D6565" w14:textId="3AA7F5E3" w:rsidR="00C1748A" w:rsidRDefault="008D6FD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г. ________</w:t>
      </w:r>
      <w:r w:rsidR="00F9133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«__» _________ 20</w:t>
      </w:r>
      <w:r w:rsidR="003353CE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_</w:t>
      </w:r>
      <w:r w:rsidR="00F91331">
        <w:rPr>
          <w:rFonts w:ascii="Times New Roman" w:eastAsia="Times New Roman" w:hAnsi="Times New Roman" w:cs="Times New Roman"/>
          <w:b/>
        </w:rPr>
        <w:t xml:space="preserve"> г.</w:t>
      </w:r>
    </w:p>
    <w:p w14:paraId="13F7B5DA" w14:textId="77777777" w:rsidR="00C1748A" w:rsidRDefault="00C1748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081DBA" w14:textId="25916D0A" w:rsidR="00C1748A" w:rsidRDefault="009D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</w:t>
      </w:r>
      <w:r w:rsidR="00F91331">
        <w:rPr>
          <w:rFonts w:ascii="Times New Roman" w:eastAsia="Times New Roman" w:hAnsi="Times New Roman" w:cs="Times New Roman"/>
        </w:rPr>
        <w:t xml:space="preserve">в лице </w:t>
      </w:r>
      <w:r>
        <w:rPr>
          <w:rFonts w:ascii="Times New Roman" w:eastAsia="Times New Roman" w:hAnsi="Times New Roman" w:cs="Times New Roman"/>
        </w:rPr>
        <w:t>_________________________</w:t>
      </w:r>
      <w:r w:rsidR="00F91331">
        <w:rPr>
          <w:rFonts w:ascii="Times New Roman" w:eastAsia="Times New Roman" w:hAnsi="Times New Roman" w:cs="Times New Roman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</w:rPr>
        <w:t>_____________________________</w:t>
      </w:r>
      <w:r w:rsidR="00F91331">
        <w:rPr>
          <w:rFonts w:ascii="Times New Roman" w:eastAsia="Times New Roman" w:hAnsi="Times New Roman" w:cs="Times New Roman"/>
        </w:rPr>
        <w:t xml:space="preserve">, именуемое в дальнейшем </w:t>
      </w:r>
      <w:r w:rsidR="00F91331" w:rsidRPr="00EF0414">
        <w:rPr>
          <w:rFonts w:ascii="Times New Roman" w:eastAsia="Times New Roman" w:hAnsi="Times New Roman" w:cs="Times New Roman"/>
          <w:b/>
          <w:bCs/>
        </w:rPr>
        <w:t>«Лицензиар»</w:t>
      </w:r>
      <w:r w:rsidR="00F91331" w:rsidRPr="00EF0414">
        <w:rPr>
          <w:rFonts w:ascii="Times New Roman" w:eastAsia="Times New Roman" w:hAnsi="Times New Roman" w:cs="Times New Roman"/>
        </w:rPr>
        <w:t>,</w:t>
      </w:r>
      <w:r w:rsidR="00F91331">
        <w:rPr>
          <w:rFonts w:ascii="Times New Roman" w:eastAsia="Times New Roman" w:hAnsi="Times New Roman" w:cs="Times New Roman"/>
        </w:rPr>
        <w:t xml:space="preserve"> с одной Стороны, и </w:t>
      </w:r>
      <w:r w:rsidR="00EF0414" w:rsidRPr="00EF0414">
        <w:rPr>
          <w:rFonts w:ascii="Times New Roman" w:eastAsia="Times New Roman" w:hAnsi="Times New Roman" w:cs="Times New Roman"/>
          <w:b/>
          <w:bCs/>
        </w:rPr>
        <w:t>Общество с ограниченной ответственностью «НОВАТЭК-Кострома» (ООО «НОВАТЭК-Кострома»)</w:t>
      </w:r>
      <w:r w:rsidR="00F91331">
        <w:rPr>
          <w:rFonts w:ascii="Times New Roman" w:eastAsia="Times New Roman" w:hAnsi="Times New Roman" w:cs="Times New Roman"/>
        </w:rPr>
        <w:t xml:space="preserve"> в лице </w:t>
      </w:r>
      <w:r w:rsidR="00EF0414" w:rsidRPr="00EF0414">
        <w:rPr>
          <w:rFonts w:ascii="Times New Roman" w:eastAsia="Times New Roman" w:hAnsi="Times New Roman" w:cs="Times New Roman"/>
        </w:rPr>
        <w:t xml:space="preserve">Генерального директора Смирнова Дмитрия Михайловича, действующего на основании Устава, </w:t>
      </w:r>
      <w:r w:rsidR="00F91331">
        <w:rPr>
          <w:rFonts w:ascii="Times New Roman" w:eastAsia="Times New Roman" w:hAnsi="Times New Roman" w:cs="Times New Roman"/>
        </w:rPr>
        <w:t xml:space="preserve">именуемое в дальнейшем </w:t>
      </w:r>
      <w:r w:rsidR="00F91331" w:rsidRPr="00EF0414">
        <w:rPr>
          <w:rFonts w:ascii="Times New Roman" w:eastAsia="Times New Roman" w:hAnsi="Times New Roman" w:cs="Times New Roman"/>
          <w:b/>
          <w:bCs/>
        </w:rPr>
        <w:t>«Лицензиат»</w:t>
      </w:r>
      <w:r w:rsidR="00F91331">
        <w:rPr>
          <w:rFonts w:ascii="Times New Roman" w:eastAsia="Times New Roman" w:hAnsi="Times New Roman" w:cs="Times New Roman"/>
        </w:rPr>
        <w:t xml:space="preserve">, </w:t>
      </w:r>
      <w:r w:rsidR="00100868">
        <w:rPr>
          <w:rFonts w:ascii="Times New Roman" w:eastAsia="Times New Roman" w:hAnsi="Times New Roman" w:cs="Times New Roman"/>
        </w:rPr>
        <w:t xml:space="preserve">с </w:t>
      </w:r>
      <w:r w:rsidR="00F91331">
        <w:rPr>
          <w:rFonts w:ascii="Times New Roman" w:eastAsia="Times New Roman" w:hAnsi="Times New Roman" w:cs="Times New Roman"/>
        </w:rPr>
        <w:t xml:space="preserve">другой Стороны, совместно именуемые </w:t>
      </w:r>
      <w:r w:rsidR="00F91331" w:rsidRPr="00EF0414">
        <w:rPr>
          <w:rFonts w:ascii="Times New Roman" w:eastAsia="Times New Roman" w:hAnsi="Times New Roman" w:cs="Times New Roman"/>
        </w:rPr>
        <w:t>«Стороны»</w:t>
      </w:r>
      <w:r w:rsidR="00F91331">
        <w:rPr>
          <w:rFonts w:ascii="Times New Roman" w:eastAsia="Times New Roman" w:hAnsi="Times New Roman" w:cs="Times New Roman"/>
        </w:rPr>
        <w:t xml:space="preserve">, а в отдельности – </w:t>
      </w:r>
      <w:r w:rsidR="00F91331" w:rsidRPr="00EF0414">
        <w:rPr>
          <w:rFonts w:ascii="Times New Roman" w:eastAsia="Times New Roman" w:hAnsi="Times New Roman" w:cs="Times New Roman"/>
        </w:rPr>
        <w:t>«Сторона»</w:t>
      </w:r>
      <w:r w:rsidR="00F91331">
        <w:rPr>
          <w:rFonts w:ascii="Times New Roman" w:eastAsia="Times New Roman" w:hAnsi="Times New Roman" w:cs="Times New Roman"/>
        </w:rPr>
        <w:t>, заключили настоящий договор (далее – Договор) о нижеследующем:</w:t>
      </w:r>
    </w:p>
    <w:p w14:paraId="4F691E85" w14:textId="77777777" w:rsidR="00C1748A" w:rsidRDefault="00C17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EC4A5C4" w14:textId="77777777" w:rsidR="00C1748A" w:rsidRDefault="00F9133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Термины и определения</w:t>
      </w:r>
    </w:p>
    <w:p w14:paraId="291814B0" w14:textId="1578FBDD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</w:t>
      </w:r>
      <w:r w:rsidR="009D5949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API (далее – программа для ЭВМ)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это сервис предоставления машиночитаемых данных для получения информации о судебных делах и контрагентах, объединяющий информацию обо всех участниках судебных дел (компании, персоны, представители, судьи, арбитражные управляющие), информационные базы арбитражных судов и судов общей юрисдикции и обладающий набором функций по поиску, мониторингу, анализу и тематическому обобщению этих данных. </w:t>
      </w:r>
    </w:p>
    <w:p w14:paraId="1BDE7E87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</w:t>
      </w:r>
      <w:r>
        <w:rPr>
          <w:rFonts w:ascii="Times New Roman" w:eastAsia="Times New Roman" w:hAnsi="Times New Roman" w:cs="Times New Roman"/>
          <w:b/>
          <w:i/>
        </w:rPr>
        <w:t xml:space="preserve"> Право использования (лицензия)</w:t>
      </w:r>
      <w:r>
        <w:rPr>
          <w:rFonts w:ascii="Times New Roman" w:eastAsia="Times New Roman" w:hAnsi="Times New Roman" w:cs="Times New Roman"/>
        </w:rPr>
        <w:t xml:space="preserve"> – разрешение на использование программы для ЭВМ способами, предусмотренными Договором, получаемое Лицензиатом на условиях простой (неисключительной) лицензии. </w:t>
      </w:r>
    </w:p>
    <w:p w14:paraId="41A8CBAC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</w:t>
      </w:r>
      <w:r>
        <w:rPr>
          <w:rFonts w:ascii="Times New Roman" w:eastAsia="Times New Roman" w:hAnsi="Times New Roman" w:cs="Times New Roman"/>
          <w:b/>
          <w:i/>
        </w:rPr>
        <w:t xml:space="preserve"> Отчетный период</w:t>
      </w:r>
      <w:r>
        <w:rPr>
          <w:rFonts w:ascii="Times New Roman" w:eastAsia="Times New Roman" w:hAnsi="Times New Roman" w:cs="Times New Roman"/>
        </w:rPr>
        <w:t xml:space="preserve"> – срок, на который Лицензиату предоставлено право использования программы для ЭВМ.</w:t>
      </w:r>
    </w:p>
    <w:p w14:paraId="039A5C08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Под «Территорией», на которую распространяется действие настоящего Договора, понимается территория Российской Федерации.</w:t>
      </w:r>
    </w:p>
    <w:p w14:paraId="66F5274C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F18239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Предмет Договора</w:t>
      </w:r>
    </w:p>
    <w:p w14:paraId="7D1DA8F5" w14:textId="7018F1BD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Лицензиар в соответствии с условиями настоящего Договора обязуется предоставить Лицензиату право использования программы для ЭВМ</w:t>
      </w:r>
      <w:r w:rsidR="004B7583">
        <w:rPr>
          <w:rFonts w:ascii="Times New Roman" w:eastAsia="Times New Roman" w:hAnsi="Times New Roman" w:cs="Times New Roman"/>
        </w:rPr>
        <w:t xml:space="preserve">, </w:t>
      </w:r>
      <w:r w:rsidR="004B7583" w:rsidRPr="004B7583">
        <w:rPr>
          <w:rFonts w:ascii="Times New Roman" w:eastAsia="Times New Roman" w:hAnsi="Times New Roman" w:cs="Times New Roman"/>
        </w:rPr>
        <w:t>предназначенно</w:t>
      </w:r>
      <w:r w:rsidR="004B7583">
        <w:rPr>
          <w:rFonts w:ascii="Times New Roman" w:eastAsia="Times New Roman" w:hAnsi="Times New Roman" w:cs="Times New Roman"/>
        </w:rPr>
        <w:t>й</w:t>
      </w:r>
      <w:r w:rsidR="004B7583">
        <w:rPr>
          <w:rFonts w:ascii="Times New Roman" w:eastAsia="Times New Roman" w:hAnsi="Times New Roman" w:cs="Times New Roman"/>
        </w:rPr>
        <w:tab/>
        <w:t xml:space="preserve">для </w:t>
      </w:r>
      <w:proofErr w:type="gramStart"/>
      <w:r w:rsidR="004B7583" w:rsidRPr="004B7583">
        <w:rPr>
          <w:rFonts w:ascii="Times New Roman" w:eastAsia="Times New Roman" w:hAnsi="Times New Roman" w:cs="Times New Roman"/>
        </w:rPr>
        <w:t>предоставления  машиночитаемых</w:t>
      </w:r>
      <w:proofErr w:type="gramEnd"/>
      <w:r w:rsidR="004B7583" w:rsidRPr="004B7583">
        <w:rPr>
          <w:rFonts w:ascii="Times New Roman" w:eastAsia="Times New Roman" w:hAnsi="Times New Roman" w:cs="Times New Roman"/>
        </w:rPr>
        <w:t xml:space="preserve"> данных  о судебных делах и контрагентах</w:t>
      </w:r>
      <w:r>
        <w:rPr>
          <w:rFonts w:ascii="Times New Roman" w:eastAsia="Times New Roman" w:hAnsi="Times New Roman" w:cs="Times New Roman"/>
        </w:rPr>
        <w:t xml:space="preserve"> на условиях простой (неисключительной) лицензии</w:t>
      </w:r>
      <w:r w:rsidR="004B7583">
        <w:rPr>
          <w:rFonts w:ascii="Times New Roman" w:eastAsia="Times New Roman" w:hAnsi="Times New Roman" w:cs="Times New Roman"/>
        </w:rPr>
        <w:t xml:space="preserve"> в соответствии с требованиями Приложения №</w:t>
      </w:r>
      <w:r w:rsidR="00794614" w:rsidRPr="0079461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а Лицензиат обязуется принять право использования программы для ЭВМ и оплатить Лицензиару сумму вознаграждения, предусмотренную настоящим Договором.</w:t>
      </w:r>
    </w:p>
    <w:p w14:paraId="75E7C08D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D2E3AC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Порядок предоставления права использования программы для ЭВМ</w:t>
      </w:r>
    </w:p>
    <w:p w14:paraId="73752076" w14:textId="3A3DC938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Предоставление права использования программы для ЭВМ осуществляется Лицензиаром не позднее 3 (Трех) рабочих дней</w:t>
      </w:r>
      <w:r w:rsidR="009D5949">
        <w:rPr>
          <w:rFonts w:ascii="Times New Roman" w:eastAsia="Times New Roman" w:hAnsi="Times New Roman" w:cs="Times New Roman"/>
        </w:rPr>
        <w:t xml:space="preserve"> с даты подписания договора</w:t>
      </w:r>
      <w:r>
        <w:rPr>
          <w:rFonts w:ascii="Times New Roman" w:eastAsia="Times New Roman" w:hAnsi="Times New Roman" w:cs="Times New Roman"/>
        </w:rPr>
        <w:t>.</w:t>
      </w:r>
    </w:p>
    <w:p w14:paraId="6F6B4D0B" w14:textId="57407540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Срок, на который Лицензиату предоставляется право и</w:t>
      </w:r>
      <w:r w:rsidR="00A02042">
        <w:rPr>
          <w:rFonts w:ascii="Times New Roman" w:eastAsia="Times New Roman" w:hAnsi="Times New Roman" w:cs="Times New Roman"/>
        </w:rPr>
        <w:t xml:space="preserve">спользования программы для ЭВМ </w:t>
      </w:r>
      <w:r>
        <w:rPr>
          <w:rFonts w:ascii="Times New Roman" w:eastAsia="Times New Roman" w:hAnsi="Times New Roman" w:cs="Times New Roman"/>
        </w:rPr>
        <w:t xml:space="preserve">– </w:t>
      </w:r>
      <w:r w:rsidR="00A02042">
        <w:rPr>
          <w:rFonts w:ascii="Times New Roman" w:eastAsia="Times New Roman" w:hAnsi="Times New Roman" w:cs="Times New Roman"/>
        </w:rPr>
        <w:t>3</w:t>
      </w:r>
      <w:r w:rsidRPr="00EF0414">
        <w:rPr>
          <w:rFonts w:ascii="Times New Roman" w:eastAsia="Times New Roman" w:hAnsi="Times New Roman" w:cs="Times New Roman"/>
        </w:rPr>
        <w:t xml:space="preserve"> (</w:t>
      </w:r>
      <w:r w:rsidR="00A02042">
        <w:rPr>
          <w:rFonts w:ascii="Times New Roman" w:eastAsia="Times New Roman" w:hAnsi="Times New Roman" w:cs="Times New Roman"/>
        </w:rPr>
        <w:t>Три</w:t>
      </w:r>
      <w:r w:rsidRPr="00EF0414">
        <w:rPr>
          <w:rFonts w:ascii="Times New Roman" w:eastAsia="Times New Roman" w:hAnsi="Times New Roman" w:cs="Times New Roman"/>
        </w:rPr>
        <w:t>) год</w:t>
      </w:r>
      <w:r w:rsidR="00A02042">
        <w:rPr>
          <w:rFonts w:ascii="Times New Roman" w:eastAsia="Times New Roman" w:hAnsi="Times New Roman" w:cs="Times New Roman"/>
        </w:rPr>
        <w:t>а</w:t>
      </w:r>
      <w:r w:rsidR="00B74AC2">
        <w:rPr>
          <w:rFonts w:ascii="Times New Roman" w:eastAsia="Times New Roman" w:hAnsi="Times New Roman" w:cs="Times New Roman"/>
        </w:rPr>
        <w:t xml:space="preserve">, </w:t>
      </w:r>
      <w:r w:rsidR="00F63A8E">
        <w:rPr>
          <w:rFonts w:ascii="Times New Roman" w:eastAsia="Times New Roman" w:hAnsi="Times New Roman" w:cs="Times New Roman"/>
        </w:rPr>
        <w:t>права Лицензиату от Лицензиара передаются ежегодно, срок действия лицензии 1 год</w:t>
      </w:r>
      <w:r w:rsidR="00B74AC2">
        <w:rPr>
          <w:rFonts w:ascii="Times New Roman" w:eastAsia="Times New Roman" w:hAnsi="Times New Roman" w:cs="Times New Roman"/>
        </w:rPr>
        <w:t>.</w:t>
      </w:r>
    </w:p>
    <w:p w14:paraId="02779AB5" w14:textId="567721B9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Право использования программы для ЭВМ предоставляется Лицензиату путем открыт</w:t>
      </w:r>
      <w:r w:rsidR="00DF648A">
        <w:rPr>
          <w:rFonts w:ascii="Times New Roman" w:eastAsia="Times New Roman" w:hAnsi="Times New Roman" w:cs="Times New Roman"/>
        </w:rPr>
        <w:t>ия доступа к серверу Лицензиара</w:t>
      </w:r>
      <w:r>
        <w:rPr>
          <w:rFonts w:ascii="Times New Roman" w:eastAsia="Times New Roman" w:hAnsi="Times New Roman" w:cs="Times New Roman"/>
        </w:rPr>
        <w:t>.</w:t>
      </w:r>
    </w:p>
    <w:p w14:paraId="4176C109" w14:textId="2A3A14E5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Способы использования программы </w:t>
      </w:r>
      <w:r w:rsidR="004B7583">
        <w:rPr>
          <w:rFonts w:ascii="Times New Roman" w:eastAsia="Times New Roman" w:hAnsi="Times New Roman" w:cs="Times New Roman"/>
        </w:rPr>
        <w:t xml:space="preserve">для ЭВМ указаны в Приложении № </w:t>
      </w:r>
      <w:r w:rsidR="006E74E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 настоящему договору.</w:t>
      </w:r>
    </w:p>
    <w:p w14:paraId="03D8415B" w14:textId="6B38CFFF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Дата предоставления права</w:t>
      </w:r>
      <w:r w:rsidR="00B74AC2">
        <w:rPr>
          <w:rFonts w:ascii="Times New Roman" w:eastAsia="Times New Roman" w:hAnsi="Times New Roman" w:cs="Times New Roman"/>
        </w:rPr>
        <w:t xml:space="preserve"> на Отчетный период</w:t>
      </w:r>
      <w:r>
        <w:rPr>
          <w:rFonts w:ascii="Times New Roman" w:eastAsia="Times New Roman" w:hAnsi="Times New Roman" w:cs="Times New Roman"/>
        </w:rPr>
        <w:t xml:space="preserve"> использования программы для ЭВМ соответствует дате Акта предоставления прав, соста</w:t>
      </w:r>
      <w:r w:rsidR="00213286">
        <w:rPr>
          <w:rFonts w:ascii="Times New Roman" w:eastAsia="Times New Roman" w:hAnsi="Times New Roman" w:cs="Times New Roman"/>
        </w:rPr>
        <w:t xml:space="preserve">вленного по форме Приложения № </w:t>
      </w:r>
      <w:r w:rsidR="00213286" w:rsidRPr="0021328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 настоящему Договору.</w:t>
      </w:r>
    </w:p>
    <w:p w14:paraId="1A4FE454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Лицензиар гарантирует, что он обладает всеми законными основаниями для предоставления Лицензиату права использования программ для ЭВМ по настоящему Договору.</w:t>
      </w:r>
    </w:p>
    <w:p w14:paraId="05F71AB3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676C1D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Размер вознаграждения и порядок расчетов.</w:t>
      </w:r>
    </w:p>
    <w:p w14:paraId="12AB78B8" w14:textId="39D24DC3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4.1. Размер вознаграждения Лицензиара за предоставление права использования программы для ЭВМ составляет </w:t>
      </w:r>
      <w:r w:rsidR="00202FC7" w:rsidRPr="00202FC7">
        <w:rPr>
          <w:rFonts w:ascii="Times New Roman" w:eastAsia="Times New Roman" w:hAnsi="Times New Roman" w:cs="Times New Roman"/>
        </w:rPr>
        <w:t>_____________</w:t>
      </w:r>
      <w:r w:rsidRPr="00ED1F04">
        <w:rPr>
          <w:rFonts w:ascii="Times New Roman" w:eastAsia="Times New Roman" w:hAnsi="Times New Roman" w:cs="Times New Roman"/>
        </w:rPr>
        <w:t>(</w:t>
      </w:r>
      <w:r w:rsidR="00202FC7" w:rsidRPr="00202FC7">
        <w:rPr>
          <w:rFonts w:ascii="Times New Roman" w:eastAsia="Times New Roman" w:hAnsi="Times New Roman" w:cs="Times New Roman"/>
        </w:rPr>
        <w:t>________________</w:t>
      </w:r>
      <w:r w:rsidRPr="00ED1F04">
        <w:rPr>
          <w:rFonts w:ascii="Times New Roman" w:eastAsia="Times New Roman" w:hAnsi="Times New Roman" w:cs="Times New Roman"/>
        </w:rPr>
        <w:t xml:space="preserve">) рублей </w:t>
      </w:r>
      <w:r w:rsidR="00202FC7" w:rsidRPr="00202FC7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коп.,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202FC7" w:rsidRPr="00202FC7">
        <w:rPr>
          <w:rFonts w:ascii="Times New Roman" w:eastAsia="Times New Roman" w:hAnsi="Times New Roman" w:cs="Times New Roman"/>
        </w:rPr>
        <w:t xml:space="preserve"> </w:t>
      </w:r>
      <w:r w:rsidR="00202FC7">
        <w:rPr>
          <w:rFonts w:ascii="Times New Roman" w:eastAsia="Times New Roman" w:hAnsi="Times New Roman" w:cs="Times New Roman"/>
        </w:rPr>
        <w:t>с НДС / без НДС</w:t>
      </w:r>
      <w:r w:rsidR="00A02042">
        <w:rPr>
          <w:rFonts w:ascii="Times New Roman" w:eastAsia="Times New Roman" w:hAnsi="Times New Roman" w:cs="Times New Roman"/>
        </w:rPr>
        <w:t xml:space="preserve"> в год</w:t>
      </w:r>
      <w:r>
        <w:rPr>
          <w:rFonts w:ascii="Times New Roman" w:eastAsia="Times New Roman" w:hAnsi="Times New Roman" w:cs="Times New Roman"/>
        </w:rPr>
        <w:t>.</w:t>
      </w:r>
    </w:p>
    <w:p w14:paraId="5742D8B3" w14:textId="5D42D878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Уплата вознаграждения Лицензиара по </w:t>
      </w:r>
      <w:r w:rsidR="009B1B75">
        <w:rPr>
          <w:rFonts w:ascii="Times New Roman" w:eastAsia="Times New Roman" w:hAnsi="Times New Roman" w:cs="Times New Roman"/>
        </w:rPr>
        <w:t>Договору</w:t>
      </w:r>
      <w:r w:rsidR="00E1146C">
        <w:rPr>
          <w:rFonts w:ascii="Times New Roman" w:eastAsia="Times New Roman" w:hAnsi="Times New Roman" w:cs="Times New Roman"/>
        </w:rPr>
        <w:t xml:space="preserve"> осуществляется раз в год в чтение срока предоставления права Лицензиату. Н</w:t>
      </w:r>
      <w:r w:rsidR="00A02042">
        <w:rPr>
          <w:rFonts w:ascii="Times New Roman" w:eastAsia="Times New Roman" w:hAnsi="Times New Roman" w:cs="Times New Roman"/>
        </w:rPr>
        <w:t>а первый год</w:t>
      </w:r>
      <w:r w:rsidR="00E1146C">
        <w:rPr>
          <w:rFonts w:ascii="Times New Roman" w:eastAsia="Times New Roman" w:hAnsi="Times New Roman" w:cs="Times New Roman"/>
        </w:rPr>
        <w:t xml:space="preserve"> оплата</w:t>
      </w:r>
      <w:r w:rsidR="009B1B75">
        <w:rPr>
          <w:rFonts w:ascii="Times New Roman" w:eastAsia="Times New Roman" w:hAnsi="Times New Roman" w:cs="Times New Roman"/>
        </w:rPr>
        <w:t xml:space="preserve"> осуществляется Лицензиатом</w:t>
      </w:r>
      <w:r>
        <w:rPr>
          <w:rFonts w:ascii="Times New Roman" w:eastAsia="Times New Roman" w:hAnsi="Times New Roman" w:cs="Times New Roman"/>
        </w:rPr>
        <w:t xml:space="preserve"> в течение </w:t>
      </w:r>
      <w:r w:rsidR="009B1B75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</w:t>
      </w:r>
      <w:r w:rsidR="009B1B75">
        <w:rPr>
          <w:rFonts w:ascii="Times New Roman" w:eastAsia="Times New Roman" w:hAnsi="Times New Roman" w:cs="Times New Roman"/>
        </w:rPr>
        <w:t>десяти) рабочих дней с даты предоставления доступа Лицензиату</w:t>
      </w:r>
      <w:r>
        <w:rPr>
          <w:rFonts w:ascii="Times New Roman" w:eastAsia="Times New Roman" w:hAnsi="Times New Roman" w:cs="Times New Roman"/>
        </w:rPr>
        <w:t>.</w:t>
      </w:r>
      <w:r w:rsidR="00A02042">
        <w:rPr>
          <w:rFonts w:ascii="Times New Roman" w:eastAsia="Times New Roman" w:hAnsi="Times New Roman" w:cs="Times New Roman"/>
        </w:rPr>
        <w:t xml:space="preserve"> В последующие года оплата </w:t>
      </w:r>
      <w:r w:rsidR="00A02042">
        <w:rPr>
          <w:rFonts w:ascii="Times New Roman" w:eastAsia="Times New Roman" w:hAnsi="Times New Roman" w:cs="Times New Roman"/>
        </w:rPr>
        <w:lastRenderedPageBreak/>
        <w:t>осуществляется в течение 10 (десяти) рабочих дней с даты истечения годового срока предоставления доступа (</w:t>
      </w:r>
      <w:r w:rsidR="00E1146C">
        <w:rPr>
          <w:rFonts w:ascii="Times New Roman" w:eastAsia="Times New Roman" w:hAnsi="Times New Roman" w:cs="Times New Roman"/>
        </w:rPr>
        <w:t>Отчетного</w:t>
      </w:r>
      <w:r w:rsidR="00A02042">
        <w:rPr>
          <w:rFonts w:ascii="Times New Roman" w:eastAsia="Times New Roman" w:hAnsi="Times New Roman" w:cs="Times New Roman"/>
        </w:rPr>
        <w:t xml:space="preserve"> период</w:t>
      </w:r>
      <w:r w:rsidR="00E1146C">
        <w:rPr>
          <w:rFonts w:ascii="Times New Roman" w:eastAsia="Times New Roman" w:hAnsi="Times New Roman" w:cs="Times New Roman"/>
        </w:rPr>
        <w:t>а</w:t>
      </w:r>
      <w:r w:rsidR="00A02042">
        <w:rPr>
          <w:rFonts w:ascii="Times New Roman" w:eastAsia="Times New Roman" w:hAnsi="Times New Roman" w:cs="Times New Roman"/>
        </w:rPr>
        <w:t>).</w:t>
      </w:r>
    </w:p>
    <w:p w14:paraId="3A802B29" w14:textId="1A31C414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Обязанность Лицензиата по уплате вознаграждения считается исполненной с момента </w:t>
      </w:r>
      <w:r w:rsidR="00100868">
        <w:rPr>
          <w:rFonts w:ascii="Times New Roman" w:eastAsia="Times New Roman" w:hAnsi="Times New Roman" w:cs="Times New Roman"/>
        </w:rPr>
        <w:t>списания денежных средств с расчетного счета Лицензиата</w:t>
      </w:r>
      <w:r>
        <w:rPr>
          <w:rFonts w:ascii="Times New Roman" w:eastAsia="Times New Roman" w:hAnsi="Times New Roman" w:cs="Times New Roman"/>
        </w:rPr>
        <w:t>.</w:t>
      </w:r>
    </w:p>
    <w:p w14:paraId="62049F75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Все платежи по настоящему Договору производятся безналичным путем в рублях Российской Федерации.</w:t>
      </w:r>
    </w:p>
    <w:p w14:paraId="666623FE" w14:textId="6A7507DA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 В течение 5 (Пяти) рабочих дней с даты предоставления права</w:t>
      </w:r>
      <w:r w:rsidR="00E1146C">
        <w:rPr>
          <w:rFonts w:ascii="Times New Roman" w:eastAsia="Times New Roman" w:hAnsi="Times New Roman" w:cs="Times New Roman"/>
        </w:rPr>
        <w:t xml:space="preserve"> на Отчетный период использования программ для ЭВМ</w:t>
      </w:r>
      <w:r w:rsidR="00A0204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Лицензиар направляет с использованием средств почтовой/курьерской доставки</w:t>
      </w:r>
      <w:r w:rsidR="00A02042">
        <w:rPr>
          <w:rFonts w:ascii="Times New Roman" w:eastAsia="Times New Roman" w:hAnsi="Times New Roman" w:cs="Times New Roman"/>
        </w:rPr>
        <w:t xml:space="preserve"> или системы ЭДО</w:t>
      </w:r>
      <w:r>
        <w:rPr>
          <w:rFonts w:ascii="Times New Roman" w:eastAsia="Times New Roman" w:hAnsi="Times New Roman" w:cs="Times New Roman"/>
        </w:rPr>
        <w:t xml:space="preserve"> Лицензиату Акт предоставления прав, подписанный со стороны Лицензиара. Лицензиат обязуется подписать и направить Лицензиару один экземпляр акта предоставления прав в течение 5 (пяти) рабочих дней с момента получения двух экземпляров Акта предоставления прав.</w:t>
      </w:r>
    </w:p>
    <w:p w14:paraId="0B345E8B" w14:textId="65F301BA" w:rsidR="00DC68AC" w:rsidRDefault="00DC68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Стоимость вознаграждения Лицензиара</w:t>
      </w:r>
      <w:r w:rsidR="00D43FD8">
        <w:rPr>
          <w:rFonts w:ascii="Times New Roman" w:eastAsia="Times New Roman" w:hAnsi="Times New Roman" w:cs="Times New Roman"/>
        </w:rPr>
        <w:t xml:space="preserve"> (указана в п. 4.1)</w:t>
      </w:r>
      <w:r>
        <w:rPr>
          <w:rFonts w:ascii="Times New Roman" w:eastAsia="Times New Roman" w:hAnsi="Times New Roman" w:cs="Times New Roman"/>
        </w:rPr>
        <w:t xml:space="preserve"> за Отчетные периоды 2026-2027гг</w:t>
      </w:r>
      <w:r w:rsidR="00D43FD8">
        <w:rPr>
          <w:rFonts w:ascii="Times New Roman" w:eastAsia="Times New Roman" w:hAnsi="Times New Roman" w:cs="Times New Roman"/>
        </w:rPr>
        <w:t xml:space="preserve">. </w:t>
      </w:r>
      <w:r w:rsidR="00B74AC2">
        <w:rPr>
          <w:rFonts w:ascii="Times New Roman" w:eastAsia="Times New Roman" w:hAnsi="Times New Roman" w:cs="Times New Roman"/>
        </w:rPr>
        <w:t>может быть изменена Лицензиаром путем составления дополнительного соглашения к настоящему Договору.</w:t>
      </w:r>
      <w:r w:rsidR="00B74AC2" w:rsidRPr="00B74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AC2" w:rsidRPr="00B74AC2">
        <w:rPr>
          <w:rFonts w:ascii="Times New Roman" w:eastAsia="Times New Roman" w:hAnsi="Times New Roman" w:cs="Times New Roman"/>
        </w:rPr>
        <w:t>О намерении изменения</w:t>
      </w:r>
      <w:r w:rsidR="00B74AC2">
        <w:rPr>
          <w:rFonts w:ascii="Times New Roman" w:eastAsia="Times New Roman" w:hAnsi="Times New Roman" w:cs="Times New Roman"/>
        </w:rPr>
        <w:t xml:space="preserve"> стоимости вознаграждения Лицензи</w:t>
      </w:r>
      <w:r w:rsidR="00D43FD8">
        <w:rPr>
          <w:rFonts w:ascii="Times New Roman" w:eastAsia="Times New Roman" w:hAnsi="Times New Roman" w:cs="Times New Roman"/>
        </w:rPr>
        <w:t xml:space="preserve">ар обязан уведомить Лицензиата </w:t>
      </w:r>
      <w:r w:rsidR="00B74AC2">
        <w:rPr>
          <w:rFonts w:ascii="Times New Roman" w:eastAsia="Times New Roman" w:hAnsi="Times New Roman" w:cs="Times New Roman"/>
        </w:rPr>
        <w:t>не позднее 60 календарных дней до даты истечения срока текущего Отчетного периода</w:t>
      </w:r>
      <w:r w:rsidR="00D43FD8">
        <w:rPr>
          <w:rFonts w:ascii="Times New Roman" w:eastAsia="Times New Roman" w:hAnsi="Times New Roman" w:cs="Times New Roman"/>
        </w:rPr>
        <w:t xml:space="preserve"> предоставления права</w:t>
      </w:r>
      <w:r w:rsidR="00B74AC2">
        <w:rPr>
          <w:rFonts w:ascii="Times New Roman" w:eastAsia="Times New Roman" w:hAnsi="Times New Roman" w:cs="Times New Roman"/>
        </w:rPr>
        <w:t>.</w:t>
      </w:r>
      <w:r w:rsidR="00D43FD8" w:rsidRPr="00D43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FD8" w:rsidRPr="00D43FD8">
        <w:rPr>
          <w:rFonts w:ascii="Times New Roman" w:eastAsia="Times New Roman" w:hAnsi="Times New Roman" w:cs="Times New Roman"/>
        </w:rPr>
        <w:t xml:space="preserve">В случае изменения </w:t>
      </w:r>
      <w:r w:rsidR="00D43FD8">
        <w:rPr>
          <w:rFonts w:ascii="Times New Roman" w:eastAsia="Times New Roman" w:hAnsi="Times New Roman" w:cs="Times New Roman"/>
        </w:rPr>
        <w:t>стоимости вознаграждения</w:t>
      </w:r>
      <w:r w:rsidR="00D43FD8" w:rsidRPr="00D43FD8">
        <w:rPr>
          <w:rFonts w:ascii="Times New Roman" w:eastAsia="Times New Roman" w:hAnsi="Times New Roman" w:cs="Times New Roman"/>
        </w:rPr>
        <w:t xml:space="preserve"> в сторону увеличения более индекса дефлятора</w:t>
      </w:r>
      <w:r w:rsidR="00D43FD8">
        <w:rPr>
          <w:rFonts w:ascii="Times New Roman" w:eastAsia="Times New Roman" w:hAnsi="Times New Roman" w:cs="Times New Roman"/>
        </w:rPr>
        <w:t xml:space="preserve"> Лицензиата</w:t>
      </w:r>
      <w:r w:rsidR="00D43FD8" w:rsidRPr="00D43FD8">
        <w:rPr>
          <w:rFonts w:ascii="Times New Roman" w:eastAsia="Times New Roman" w:hAnsi="Times New Roman" w:cs="Times New Roman"/>
        </w:rPr>
        <w:t>, последний имее</w:t>
      </w:r>
      <w:r w:rsidR="00D43FD8">
        <w:rPr>
          <w:rFonts w:ascii="Times New Roman" w:eastAsia="Times New Roman" w:hAnsi="Times New Roman" w:cs="Times New Roman"/>
        </w:rPr>
        <w:t>т право досрочно отказаться от Д</w:t>
      </w:r>
      <w:r w:rsidR="00D43FD8" w:rsidRPr="00D43FD8">
        <w:rPr>
          <w:rFonts w:ascii="Times New Roman" w:eastAsia="Times New Roman" w:hAnsi="Times New Roman" w:cs="Times New Roman"/>
        </w:rPr>
        <w:t>оговора</w:t>
      </w:r>
      <w:r w:rsidR="00D43FD8">
        <w:rPr>
          <w:rFonts w:ascii="Times New Roman" w:eastAsia="Times New Roman" w:hAnsi="Times New Roman" w:cs="Times New Roman"/>
        </w:rPr>
        <w:t xml:space="preserve"> в соответствии с п. 5.1.6 и 11.5 Договора, предварительно</w:t>
      </w:r>
      <w:r w:rsidR="00D43FD8" w:rsidRPr="00D43FD8">
        <w:rPr>
          <w:rFonts w:ascii="Times New Roman" w:eastAsia="Times New Roman" w:hAnsi="Times New Roman" w:cs="Times New Roman"/>
        </w:rPr>
        <w:t xml:space="preserve"> уведомив </w:t>
      </w:r>
      <w:r w:rsidR="00D43FD8">
        <w:rPr>
          <w:rFonts w:ascii="Times New Roman" w:eastAsia="Times New Roman" w:hAnsi="Times New Roman" w:cs="Times New Roman"/>
        </w:rPr>
        <w:t>другую сторону</w:t>
      </w:r>
      <w:r w:rsidR="00D43FD8" w:rsidRPr="00D43FD8">
        <w:rPr>
          <w:rFonts w:ascii="Times New Roman" w:eastAsia="Times New Roman" w:hAnsi="Times New Roman" w:cs="Times New Roman"/>
        </w:rPr>
        <w:t xml:space="preserve"> не позднее, чем за 30 календарных дней до </w:t>
      </w:r>
      <w:r w:rsidR="00D43FD8">
        <w:rPr>
          <w:rFonts w:ascii="Times New Roman" w:eastAsia="Times New Roman" w:hAnsi="Times New Roman" w:cs="Times New Roman"/>
        </w:rPr>
        <w:t>даты истечения срока Отчетного периода предоставления права.</w:t>
      </w:r>
    </w:p>
    <w:p w14:paraId="777FB4F7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4E64EF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5. Права и обязанности Сторон</w:t>
      </w:r>
    </w:p>
    <w:p w14:paraId="4F8312BE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</w:t>
      </w:r>
      <w:r>
        <w:rPr>
          <w:rFonts w:ascii="Times New Roman" w:eastAsia="Times New Roman" w:hAnsi="Times New Roman" w:cs="Times New Roman"/>
          <w:u w:val="single"/>
        </w:rPr>
        <w:t>Лицензиат обязан:</w:t>
      </w:r>
    </w:p>
    <w:p w14:paraId="7272EED8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5.1.1. Добросовестно исполнять обязательства по Договору.</w:t>
      </w:r>
    </w:p>
    <w:p w14:paraId="7AF9654D" w14:textId="7FBD29A4" w:rsidR="00C1748A" w:rsidRDefault="005644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5.1.2</w:t>
      </w:r>
      <w:r w:rsidR="00F91331">
        <w:rPr>
          <w:rFonts w:ascii="Times New Roman" w:eastAsia="Times New Roman" w:hAnsi="Times New Roman" w:cs="Times New Roman"/>
        </w:rPr>
        <w:t>. В случае и</w:t>
      </w:r>
      <w:r w:rsidR="00100868">
        <w:rPr>
          <w:rFonts w:ascii="Times New Roman" w:eastAsia="Times New Roman" w:hAnsi="Times New Roman" w:cs="Times New Roman"/>
        </w:rPr>
        <w:t>зменения информации о Лицензиате</w:t>
      </w:r>
      <w:r w:rsidR="00F91331">
        <w:rPr>
          <w:rFonts w:ascii="Times New Roman" w:eastAsia="Times New Roman" w:hAnsi="Times New Roman" w:cs="Times New Roman"/>
        </w:rPr>
        <w:t>, включая его имя (наименование), адрес (место нахождения) и иные реквизиты, указанные в Договоре, Лицензиат обязуется в срок, не превышающий 10 (Десяти) дней сообщить об указанных изменениях Лицензиару.</w:t>
      </w:r>
    </w:p>
    <w:p w14:paraId="4CB02452" w14:textId="15A9BF9D" w:rsidR="00C1748A" w:rsidRDefault="005644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5.1.3</w:t>
      </w:r>
      <w:r w:rsidR="00F91331">
        <w:rPr>
          <w:rFonts w:ascii="Times New Roman" w:eastAsia="Times New Roman" w:hAnsi="Times New Roman" w:cs="Times New Roman"/>
        </w:rPr>
        <w:t>. В сроки, установленные Договором, уплатить Лицензиару вознаграждение за предоставление права использования программы для ЭВМ.</w:t>
      </w:r>
    </w:p>
    <w:p w14:paraId="1C6E469E" w14:textId="31656BC4" w:rsidR="00C1748A" w:rsidRDefault="005644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5.1.4</w:t>
      </w:r>
      <w:r w:rsidR="00F91331">
        <w:rPr>
          <w:rFonts w:ascii="Times New Roman" w:eastAsia="Times New Roman" w:hAnsi="Times New Roman" w:cs="Times New Roman"/>
        </w:rPr>
        <w:t>. Не допускать нарушения прав Лицензиара в отношении Программы для ЭВМ.</w:t>
      </w:r>
    </w:p>
    <w:p w14:paraId="4D97D34B" w14:textId="39C92332" w:rsidR="00C1748A" w:rsidRDefault="0056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5.1.5</w:t>
      </w:r>
      <w:r w:rsidR="00F91331">
        <w:rPr>
          <w:rFonts w:ascii="Times New Roman" w:eastAsia="Times New Roman" w:hAnsi="Times New Roman" w:cs="Times New Roman"/>
        </w:rPr>
        <w:t>. Незамедлительно прекратить использование Программы для ЭВМ при досрочном расторжении настоящего Договора.</w:t>
      </w:r>
    </w:p>
    <w:p w14:paraId="5491D16A" w14:textId="7277FD32" w:rsidR="00C1748A" w:rsidRDefault="0056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5.1.6</w:t>
      </w:r>
      <w:bookmarkStart w:id="1" w:name="_GoBack"/>
      <w:bookmarkEnd w:id="1"/>
      <w:r w:rsidR="00F91331">
        <w:rPr>
          <w:rFonts w:ascii="Times New Roman" w:eastAsia="Times New Roman" w:hAnsi="Times New Roman" w:cs="Times New Roman"/>
        </w:rPr>
        <w:t>. Приступить к согласованию новых условий договора путем заключения дополнительного согла</w:t>
      </w:r>
      <w:r w:rsidR="00100868">
        <w:rPr>
          <w:rFonts w:ascii="Times New Roman" w:eastAsia="Times New Roman" w:hAnsi="Times New Roman" w:cs="Times New Roman"/>
        </w:rPr>
        <w:t>шения при получении от Лицензиар</w:t>
      </w:r>
      <w:r w:rsidR="00F91331">
        <w:rPr>
          <w:rFonts w:ascii="Times New Roman" w:eastAsia="Times New Roman" w:hAnsi="Times New Roman" w:cs="Times New Roman"/>
        </w:rPr>
        <w:t>а информации о превышении лимитов использования программы для ЭВМ в соответствии с пунктом 5.2.4 настоящей статьи.</w:t>
      </w:r>
    </w:p>
    <w:p w14:paraId="791BC24B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</w:t>
      </w:r>
      <w:r>
        <w:rPr>
          <w:rFonts w:ascii="Times New Roman" w:eastAsia="Times New Roman" w:hAnsi="Times New Roman" w:cs="Times New Roman"/>
          <w:u w:val="single"/>
        </w:rPr>
        <w:t>Лицензиар обязан:</w:t>
      </w:r>
    </w:p>
    <w:p w14:paraId="38F9C1F0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5.2.1. Добросовестно исполнять обязательства по Договору.</w:t>
      </w:r>
    </w:p>
    <w:p w14:paraId="6091F66B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5.2.2. Обеспечить возможность постоянного и стабильного использования программы для ЭВМ Лицензиатом.</w:t>
      </w:r>
    </w:p>
    <w:p w14:paraId="5AA745BB" w14:textId="77777777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5.2.3. В случае изменения информации о Лицензиаре, включая его наименование, адрес места нахождения и иные реквизиты, указанные в Договоре, Лицензиар обязуется в срок, не превышающий 10 (десять) дней, уведомлять Лицензиата о таких изменениях.</w:t>
      </w:r>
    </w:p>
    <w:p w14:paraId="5E2AEF1F" w14:textId="6250D316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5.2.4. При приближении к порогу превышения лимитов использования программы для ЭВМ в соответствии с Приложе</w:t>
      </w:r>
      <w:r w:rsidR="00100868">
        <w:rPr>
          <w:rFonts w:ascii="Times New Roman" w:eastAsia="Times New Roman" w:hAnsi="Times New Roman" w:cs="Times New Roman"/>
        </w:rPr>
        <w:t xml:space="preserve">нием № </w:t>
      </w:r>
      <w:r w:rsidR="00222139">
        <w:rPr>
          <w:rFonts w:ascii="Times New Roman" w:eastAsia="Times New Roman" w:hAnsi="Times New Roman" w:cs="Times New Roman"/>
        </w:rPr>
        <w:t>2</w:t>
      </w:r>
      <w:r w:rsidR="004B7583">
        <w:rPr>
          <w:rFonts w:ascii="Times New Roman" w:eastAsia="Times New Roman" w:hAnsi="Times New Roman" w:cs="Times New Roman"/>
        </w:rPr>
        <w:t xml:space="preserve"> к настоящему договору </w:t>
      </w:r>
      <w:r>
        <w:rPr>
          <w:rFonts w:ascii="Times New Roman" w:eastAsia="Times New Roman" w:hAnsi="Times New Roman" w:cs="Times New Roman"/>
        </w:rPr>
        <w:t>известить Лицензиата в целях согласования новых условий договора путем заключения дополнительного соглашения.</w:t>
      </w:r>
    </w:p>
    <w:p w14:paraId="30247073" w14:textId="77777777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</w:t>
      </w:r>
      <w:r>
        <w:rPr>
          <w:rFonts w:ascii="Times New Roman" w:eastAsia="Times New Roman" w:hAnsi="Times New Roman" w:cs="Times New Roman"/>
          <w:u w:val="single"/>
        </w:rPr>
        <w:t>Лицензиат вправе</w:t>
      </w:r>
      <w:r>
        <w:rPr>
          <w:rFonts w:ascii="Times New Roman" w:eastAsia="Times New Roman" w:hAnsi="Times New Roman" w:cs="Times New Roman"/>
        </w:rPr>
        <w:t>:</w:t>
      </w:r>
    </w:p>
    <w:p w14:paraId="00FAACBF" w14:textId="77777777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5.3.1. Требовать от Лицензиара обеспечить доступ к программе для ЭВМ в течение всего периода действия Договора.</w:t>
      </w:r>
    </w:p>
    <w:p w14:paraId="2BC1BB02" w14:textId="77777777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5.4. </w:t>
      </w:r>
      <w:r>
        <w:rPr>
          <w:rFonts w:ascii="Times New Roman" w:eastAsia="Times New Roman" w:hAnsi="Times New Roman" w:cs="Times New Roman"/>
          <w:u w:val="single"/>
        </w:rPr>
        <w:t>Лицензиар вправе</w:t>
      </w:r>
      <w:r>
        <w:rPr>
          <w:rFonts w:ascii="Times New Roman" w:eastAsia="Times New Roman" w:hAnsi="Times New Roman" w:cs="Times New Roman"/>
        </w:rPr>
        <w:t>:</w:t>
      </w:r>
    </w:p>
    <w:p w14:paraId="4230083B" w14:textId="77777777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5.4.1. Вносить изменения и дополнения в программу для ЭВМ, направленные на улучшение и расширение функционала сервиса.</w:t>
      </w:r>
    </w:p>
    <w:p w14:paraId="47B88FDE" w14:textId="77777777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5.4.2. Использовать Программу для ЭВМ самостоятельно и (или) предоставлять неисключительные права на использование программы для ЭВМ неограниченному количеству третьих лиц.</w:t>
      </w:r>
    </w:p>
    <w:p w14:paraId="0E74244C" w14:textId="77777777" w:rsidR="00C1748A" w:rsidRDefault="00F9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5.4.3. Ограничить доступ к программе для ЭВМ при превышении лимитов использования программы для ЭВМ и отказе или уклонении Лицензиата от согласования новых условий договора в соответствии с пунктом 5.2.4 настоящей статьи.</w:t>
      </w:r>
    </w:p>
    <w:p w14:paraId="18A139A0" w14:textId="77777777" w:rsidR="00C1748A" w:rsidRDefault="00C1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2C6392" w14:textId="77777777" w:rsidR="00C1748A" w:rsidRDefault="00C1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F4DDEF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Ответственность Сторон</w:t>
      </w:r>
    </w:p>
    <w:p w14:paraId="45F30A71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При несоблюдении предусмотренных настоящим Договором сроков исполнения обязательств одной из Сторон, указанная Сторона уплачивает другой Стороне по её требованию неустойку в размере 0,1 % (ноль целых одна десятая процента) от стоимости неисполненных обязательств за каждый день просрочки, но не более суммы неисполненных обязательств.</w:t>
      </w:r>
    </w:p>
    <w:p w14:paraId="17E46B1E" w14:textId="6D5FFBF9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 Неустойка, предусмотренная п. </w:t>
      </w:r>
      <w:r w:rsidR="000C5E7D" w:rsidRPr="00D7019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.1. настоящего Договора, начисляется за весь период просрочки. Право на получение неустойки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</w:t>
      </w:r>
    </w:p>
    <w:p w14:paraId="30EE1E1D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Штрафные санкции не подлежат взысканию, если неисполнение Стороной своих обязательств по настоящему Договору вызвано нарушением обязательств другой Стороной.</w:t>
      </w:r>
    </w:p>
    <w:p w14:paraId="14F662AA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33D4F2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Обстоятельства непреодолимой силы</w:t>
      </w:r>
    </w:p>
    <w:p w14:paraId="1E7D22CE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14:paraId="41ACF8FA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При наступлении обстоятельств непреодолимой силы каждая Сторона должна не позднее 5 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23D854E1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D3D0F35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7.4. 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6A7D4B6E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C3995E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Конфиденциальность</w:t>
      </w:r>
    </w:p>
    <w:p w14:paraId="61DFA641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8.1.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Стороны в течение срока действия настоящего Договора, а также в течение 3 (трёх)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5BF9F629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 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1F6567FA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10529693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4B673415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 152 ФЗ от 27.07.2006.</w:t>
      </w:r>
    </w:p>
    <w:p w14:paraId="5145E9B0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8.4. 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0222D989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8.5. 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14:paraId="0E001305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8.6. 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33E66DC7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8.7.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14:paraId="7E45D4A0" w14:textId="0C4C90E8" w:rsidR="00C1748A" w:rsidRDefault="00720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7208E2">
        <w:rPr>
          <w:rFonts w:ascii="Times New Roman" w:eastAsia="Times New Roman" w:hAnsi="Times New Roman" w:cs="Times New Roman"/>
        </w:rPr>
        <w:t>8</w:t>
      </w:r>
      <w:r w:rsidR="00F91331">
        <w:rPr>
          <w:rFonts w:ascii="Times New Roman" w:eastAsia="Times New Roman" w:hAnsi="Times New Roman" w:cs="Times New Roman"/>
        </w:rPr>
        <w:t>. 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иным лицам.</w:t>
      </w:r>
    </w:p>
    <w:p w14:paraId="57FB0837" w14:textId="1BEF9548" w:rsidR="00C1748A" w:rsidRDefault="00720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8.9</w:t>
      </w:r>
      <w:r w:rsidR="00F91331">
        <w:rPr>
          <w:rFonts w:ascii="Times New Roman" w:eastAsia="Times New Roman" w:hAnsi="Times New Roman" w:cs="Times New Roman"/>
        </w:rPr>
        <w:t>.</w:t>
      </w:r>
      <w:r w:rsidR="00F91331">
        <w:rPr>
          <w:rFonts w:ascii="Times New Roman" w:eastAsia="Times New Roman" w:hAnsi="Times New Roman" w:cs="Times New Roman"/>
        </w:rPr>
        <w:tab/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причиненный</w:t>
      </w:r>
      <w:r>
        <w:rPr>
          <w:rFonts w:ascii="Times New Roman" w:eastAsia="Times New Roman" w:hAnsi="Times New Roman" w:cs="Times New Roman"/>
        </w:rPr>
        <w:t xml:space="preserve"> этим реальный ущерб в течение 20</w:t>
      </w:r>
      <w:r w:rsidR="00F91331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двадцать</w:t>
      </w:r>
      <w:r w:rsidR="00F91331">
        <w:rPr>
          <w:rFonts w:ascii="Times New Roman" w:eastAsia="Times New Roman" w:hAnsi="Times New Roman" w:cs="Times New Roman"/>
        </w:rPr>
        <w:t xml:space="preserve">) рабочих дней после получения соответствующего письменного </w:t>
      </w:r>
      <w:r>
        <w:rPr>
          <w:rFonts w:ascii="Times New Roman" w:eastAsia="Times New Roman" w:hAnsi="Times New Roman" w:cs="Times New Roman"/>
        </w:rPr>
        <w:t>требования пост</w:t>
      </w:r>
      <w:r w:rsidR="002D2BF7">
        <w:rPr>
          <w:rFonts w:ascii="Times New Roman" w:eastAsia="Times New Roman" w:hAnsi="Times New Roman" w:cs="Times New Roman"/>
        </w:rPr>
        <w:t>радавшей Стороны и документов, подтверждающих</w:t>
      </w:r>
      <w:r>
        <w:rPr>
          <w:rFonts w:ascii="Times New Roman" w:eastAsia="Times New Roman" w:hAnsi="Times New Roman" w:cs="Times New Roman"/>
        </w:rPr>
        <w:t xml:space="preserve"> факт причинения </w:t>
      </w:r>
      <w:r w:rsidR="002D2BF7">
        <w:rPr>
          <w:rFonts w:ascii="Times New Roman" w:eastAsia="Times New Roman" w:hAnsi="Times New Roman" w:cs="Times New Roman"/>
        </w:rPr>
        <w:t>ущерба и его размер</w:t>
      </w:r>
    </w:p>
    <w:p w14:paraId="54771D31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8A7BA43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Порядок разрешения споров</w:t>
      </w:r>
    </w:p>
    <w:p w14:paraId="55A197E5" w14:textId="1A8A6C4F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составляет </w:t>
      </w:r>
      <w:r w:rsidR="007208E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(</w:t>
      </w:r>
      <w:r w:rsidR="007208E2"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>) рабочих дней с даты её получения Стороной.</w:t>
      </w:r>
    </w:p>
    <w:p w14:paraId="334D1A43" w14:textId="0D8DB2BB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В случае, если Стороны не достигнут согласия по изложенным вопросам, спор передаётся на рассмотрение в Арбитражный суд </w:t>
      </w:r>
      <w:r w:rsidR="00302650">
        <w:rPr>
          <w:rFonts w:ascii="Times New Roman" w:eastAsia="Times New Roman" w:hAnsi="Times New Roman" w:cs="Times New Roman"/>
        </w:rPr>
        <w:t>по месту нахождения ответчика</w:t>
      </w:r>
      <w:r>
        <w:rPr>
          <w:rFonts w:ascii="Times New Roman" w:eastAsia="Times New Roman" w:hAnsi="Times New Roman" w:cs="Times New Roman"/>
        </w:rPr>
        <w:t>.</w:t>
      </w:r>
    </w:p>
    <w:p w14:paraId="100E6CDB" w14:textId="0F843D8B" w:rsidR="00302650" w:rsidRDefault="003026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DCB6EA" w14:textId="77777777" w:rsidR="00302650" w:rsidRPr="00295A7B" w:rsidRDefault="00302650" w:rsidP="003026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295A7B">
        <w:rPr>
          <w:rFonts w:ascii="Times New Roman" w:hAnsi="Times New Roman" w:cs="Times New Roman"/>
          <w:b/>
        </w:rPr>
        <w:t xml:space="preserve"> Соблюдение антикоррупционных требований  </w:t>
      </w:r>
    </w:p>
    <w:p w14:paraId="7D07159B" w14:textId="35D5C212" w:rsidR="00302650" w:rsidRPr="00295A7B" w:rsidRDefault="00302650" w:rsidP="00302650">
      <w:pPr>
        <w:jc w:val="both"/>
        <w:rPr>
          <w:rFonts w:ascii="Times New Roman" w:hAnsi="Times New Roman" w:cs="Times New Roman"/>
        </w:rPr>
      </w:pPr>
      <w:r w:rsidRPr="00295A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295A7B">
        <w:rPr>
          <w:rFonts w:ascii="Times New Roman" w:hAnsi="Times New Roman" w:cs="Times New Roman"/>
        </w:rPr>
        <w:t xml:space="preserve">.1. </w:t>
      </w:r>
      <w:r w:rsidR="00100868">
        <w:rPr>
          <w:rFonts w:ascii="Times New Roman" w:hAnsi="Times New Roman" w:cs="Times New Roman"/>
        </w:rPr>
        <w:t>Лицензиат</w:t>
      </w:r>
      <w:r w:rsidRPr="00295A7B">
        <w:rPr>
          <w:rFonts w:ascii="Times New Roman" w:hAnsi="Times New Roman" w:cs="Times New Roman"/>
        </w:rPr>
        <w:t xml:space="preserve"> информирует </w:t>
      </w:r>
      <w:r w:rsidR="00100868">
        <w:rPr>
          <w:rFonts w:ascii="Times New Roman" w:hAnsi="Times New Roman" w:cs="Times New Roman"/>
        </w:rPr>
        <w:t>Лицензиара</w:t>
      </w:r>
      <w:r w:rsidRPr="00295A7B">
        <w:rPr>
          <w:rFonts w:ascii="Times New Roman" w:hAnsi="Times New Roman" w:cs="Times New Roman"/>
        </w:rPr>
        <w:t xml:space="preserve"> о принципах и требованиях Антикоррупционной </w:t>
      </w:r>
      <w:r w:rsidR="00100868">
        <w:rPr>
          <w:rFonts w:ascii="Times New Roman" w:hAnsi="Times New Roman" w:cs="Times New Roman"/>
        </w:rPr>
        <w:t xml:space="preserve">политики ООО «НОВАТЭК-Кострома». </w:t>
      </w:r>
      <w:r w:rsidRPr="00295A7B">
        <w:rPr>
          <w:rFonts w:ascii="Times New Roman" w:hAnsi="Times New Roman" w:cs="Times New Roman"/>
        </w:rPr>
        <w:t xml:space="preserve">Заключением Договора </w:t>
      </w:r>
      <w:r w:rsidR="00100868">
        <w:rPr>
          <w:rFonts w:ascii="Times New Roman" w:hAnsi="Times New Roman" w:cs="Times New Roman"/>
        </w:rPr>
        <w:t>Лицензиар</w:t>
      </w:r>
      <w:r w:rsidRPr="00295A7B">
        <w:rPr>
          <w:rFonts w:ascii="Times New Roman" w:hAnsi="Times New Roman" w:cs="Times New Roman"/>
        </w:rPr>
        <w:t xml:space="preserve"> подтверждает ознакомление с Политикой Общества.</w:t>
      </w:r>
    </w:p>
    <w:p w14:paraId="13D4E029" w14:textId="77777777" w:rsidR="00302650" w:rsidRPr="00295A7B" w:rsidRDefault="00302650" w:rsidP="00302650">
      <w:pPr>
        <w:jc w:val="both"/>
        <w:rPr>
          <w:rFonts w:ascii="Times New Roman" w:hAnsi="Times New Roman" w:cs="Times New Roman"/>
        </w:rPr>
      </w:pPr>
      <w:r w:rsidRPr="00295A7B">
        <w:rPr>
          <w:rFonts w:ascii="Times New Roman" w:hAnsi="Times New Roman" w:cs="Times New Roman"/>
        </w:rPr>
        <w:t xml:space="preserve"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 </w:t>
      </w:r>
    </w:p>
    <w:p w14:paraId="68A83A51" w14:textId="77777777" w:rsidR="00302650" w:rsidRPr="00295A7B" w:rsidRDefault="00302650" w:rsidP="00302650">
      <w:pPr>
        <w:jc w:val="both"/>
        <w:rPr>
          <w:rFonts w:ascii="Times New Roman" w:hAnsi="Times New Roman" w:cs="Times New Roman"/>
        </w:rPr>
      </w:pPr>
      <w:r w:rsidRPr="00295A7B">
        <w:rPr>
          <w:rFonts w:ascii="Times New Roman" w:hAnsi="Times New Roman" w:cs="Times New Roman"/>
        </w:rPr>
        <w:t>К коррупционным правонарушениям в целях Договора относятся, в том числе прямо или косвенно, лично или через посредников предложение,</w:t>
      </w:r>
      <w:r>
        <w:rPr>
          <w:rFonts w:ascii="Times New Roman" w:hAnsi="Times New Roman" w:cs="Times New Roman"/>
        </w:rPr>
        <w:t xml:space="preserve"> </w:t>
      </w:r>
      <w:r w:rsidRPr="00295A7B">
        <w:rPr>
          <w:rFonts w:ascii="Times New Roman" w:hAnsi="Times New Roman" w:cs="Times New Roman"/>
        </w:rPr>
        <w:t>обещание, получение/дача взятки,</w:t>
      </w:r>
      <w:r>
        <w:rPr>
          <w:rFonts w:ascii="Times New Roman" w:hAnsi="Times New Roman" w:cs="Times New Roman"/>
        </w:rPr>
        <w:t xml:space="preserve"> </w:t>
      </w:r>
      <w:r w:rsidRPr="00295A7B">
        <w:rPr>
          <w:rFonts w:ascii="Times New Roman" w:hAnsi="Times New Roman" w:cs="Times New Roman"/>
        </w:rPr>
        <w:t xml:space="preserve">коммерческий подкуп, 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</w:r>
    </w:p>
    <w:p w14:paraId="18D222D3" w14:textId="77777777" w:rsidR="00302650" w:rsidRPr="00295A7B" w:rsidRDefault="00302650" w:rsidP="00302650">
      <w:pPr>
        <w:jc w:val="both"/>
        <w:rPr>
          <w:rFonts w:ascii="Times New Roman" w:hAnsi="Times New Roman" w:cs="Times New Roman"/>
        </w:rPr>
      </w:pPr>
      <w:r w:rsidRPr="00295A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295A7B">
        <w:rPr>
          <w:rFonts w:ascii="Times New Roman" w:hAnsi="Times New Roman" w:cs="Times New Roman"/>
        </w:rPr>
        <w:t>.2. 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295A7B">
        <w:rPr>
          <w:rFonts w:ascii="Times New Roman" w:hAnsi="Times New Roman" w:cs="Times New Roman"/>
        </w:rPr>
        <w:t>ов</w:t>
      </w:r>
      <w:proofErr w:type="spellEnd"/>
      <w:r w:rsidRPr="00295A7B">
        <w:rPr>
          <w:rFonts w:ascii="Times New Roman" w:hAnsi="Times New Roman" w:cs="Times New Roman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14:paraId="508EB39F" w14:textId="77777777" w:rsidR="00302650" w:rsidRPr="00295A7B" w:rsidRDefault="00302650" w:rsidP="00302650">
      <w:pPr>
        <w:jc w:val="both"/>
        <w:rPr>
          <w:rFonts w:ascii="Times New Roman" w:hAnsi="Times New Roman" w:cs="Times New Roman"/>
        </w:rPr>
      </w:pPr>
      <w:r w:rsidRPr="00295A7B">
        <w:rPr>
          <w:rFonts w:ascii="Times New Roman" w:hAnsi="Times New Roman" w:cs="Times New Roman"/>
        </w:rPr>
        <w:t xml:space="preserve"> 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</w:t>
      </w:r>
      <w:r w:rsidRPr="00295A7B">
        <w:rPr>
          <w:rFonts w:ascii="Times New Roman" w:hAnsi="Times New Roman" w:cs="Times New Roman"/>
        </w:rPr>
        <w:lastRenderedPageBreak/>
        <w:t>уведомление другой Стороне, а также потребовать от другой Стороны возмещения убытков, причиненных расторжением Договора.</w:t>
      </w:r>
    </w:p>
    <w:p w14:paraId="2FF54FA9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0FDDFA2" w14:textId="73A2EC7C" w:rsidR="00C1748A" w:rsidRPr="006B4BA4" w:rsidRDefault="00302650" w:rsidP="006B4BA4">
      <w:pPr>
        <w:jc w:val="both"/>
        <w:rPr>
          <w:rFonts w:ascii="Times New Roman" w:hAnsi="Times New Roman" w:cs="Times New Roman"/>
          <w:b/>
        </w:rPr>
      </w:pPr>
      <w:r w:rsidRPr="006B4BA4">
        <w:rPr>
          <w:rFonts w:ascii="Times New Roman" w:hAnsi="Times New Roman" w:cs="Times New Roman"/>
          <w:b/>
        </w:rPr>
        <w:t>11</w:t>
      </w:r>
      <w:r w:rsidR="00F91331" w:rsidRPr="006B4BA4">
        <w:rPr>
          <w:rFonts w:ascii="Times New Roman" w:hAnsi="Times New Roman" w:cs="Times New Roman"/>
          <w:b/>
        </w:rPr>
        <w:t>. Действие Договора. Иные условия</w:t>
      </w:r>
    </w:p>
    <w:p w14:paraId="231D57BA" w14:textId="77777777" w:rsidR="00E1146C" w:rsidRDefault="00302650" w:rsidP="00E1146C">
      <w:pPr>
        <w:jc w:val="both"/>
        <w:rPr>
          <w:rFonts w:ascii="Times New Roman" w:hAnsi="Times New Roman" w:cs="Times New Roman"/>
        </w:rPr>
      </w:pPr>
      <w:r w:rsidRPr="006B4BA4">
        <w:rPr>
          <w:rFonts w:ascii="Times New Roman" w:hAnsi="Times New Roman" w:cs="Times New Roman"/>
        </w:rPr>
        <w:t>11</w:t>
      </w:r>
      <w:r w:rsidR="00F91331" w:rsidRPr="006B4BA4">
        <w:rPr>
          <w:rFonts w:ascii="Times New Roman" w:hAnsi="Times New Roman" w:cs="Times New Roman"/>
        </w:rPr>
        <w:t>.1. Настоящий Договор считается заключенным и вступает в силу с момента его подписания обеими Сторонами. Срок действия настоящего Договора не может превышать срока действия исключительного права на программу для ЭВМ, и считается заключенным до окончания срока действия права использования программы для ЭВМ, предоставленного Ли</w:t>
      </w:r>
      <w:r w:rsidR="009B1B75">
        <w:rPr>
          <w:rFonts w:ascii="Times New Roman" w:hAnsi="Times New Roman" w:cs="Times New Roman"/>
        </w:rPr>
        <w:t>цензиату по настоящему Договору</w:t>
      </w:r>
      <w:r w:rsidR="00F91331" w:rsidRPr="006B4BA4">
        <w:rPr>
          <w:rFonts w:ascii="Times New Roman" w:hAnsi="Times New Roman" w:cs="Times New Roman"/>
        </w:rPr>
        <w:t>.</w:t>
      </w:r>
    </w:p>
    <w:p w14:paraId="44C18684" w14:textId="5C9E24AD" w:rsidR="00E1146C" w:rsidRPr="00E1146C" w:rsidRDefault="00E1146C" w:rsidP="00E1146C">
      <w:pPr>
        <w:jc w:val="both"/>
        <w:rPr>
          <w:rFonts w:ascii="Times New Roman" w:hAnsi="Times New Roman" w:cs="Times New Roman"/>
        </w:rPr>
      </w:pPr>
      <w:r w:rsidRPr="006B4BA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</w:t>
      </w:r>
      <w:r w:rsidRPr="006B4BA4">
        <w:rPr>
          <w:rFonts w:ascii="Times New Roman" w:hAnsi="Times New Roman" w:cs="Times New Roman"/>
        </w:rPr>
        <w:t xml:space="preserve">. </w:t>
      </w:r>
      <w:r w:rsidRPr="00E1146C">
        <w:rPr>
          <w:rFonts w:ascii="Times New Roman" w:hAnsi="Times New Roman" w:cs="Times New Roman"/>
        </w:rPr>
        <w:t>Стороны договорились, что в целях настоящего договора для осуществления официальной переписки допустимо использовать следующие способы:</w:t>
      </w:r>
    </w:p>
    <w:p w14:paraId="4F5248C0" w14:textId="77777777" w:rsidR="00E1146C" w:rsidRPr="00E1146C" w:rsidRDefault="00E1146C" w:rsidP="00E1146C">
      <w:pPr>
        <w:pStyle w:val="af9"/>
        <w:spacing w:after="60"/>
        <w:ind w:left="720" w:hanging="11"/>
        <w:rPr>
          <w:rFonts w:eastAsia="Calibri"/>
          <w:sz w:val="22"/>
          <w:szCs w:val="22"/>
        </w:rPr>
      </w:pPr>
      <w:r w:rsidRPr="00E1146C">
        <w:rPr>
          <w:rFonts w:eastAsia="Calibri"/>
          <w:sz w:val="22"/>
          <w:szCs w:val="22"/>
        </w:rPr>
        <w:t>- отправка с помощью электронного документооборота (ЭДО) с использованием усиленной квалифицированной электронной подписи,</w:t>
      </w:r>
    </w:p>
    <w:p w14:paraId="22BDBC94" w14:textId="77777777" w:rsidR="00E1146C" w:rsidRPr="00E1146C" w:rsidRDefault="00E1146C" w:rsidP="00E1146C">
      <w:pPr>
        <w:pStyle w:val="af9"/>
        <w:spacing w:after="60"/>
        <w:ind w:left="720" w:hanging="11"/>
        <w:rPr>
          <w:rFonts w:eastAsia="Calibri"/>
          <w:sz w:val="22"/>
          <w:szCs w:val="22"/>
        </w:rPr>
      </w:pPr>
      <w:r w:rsidRPr="00E1146C">
        <w:rPr>
          <w:rFonts w:eastAsia="Calibri"/>
          <w:sz w:val="22"/>
          <w:szCs w:val="22"/>
        </w:rPr>
        <w:t>- отправка с помощью электронной почты,</w:t>
      </w:r>
    </w:p>
    <w:p w14:paraId="63F83089" w14:textId="77777777" w:rsidR="00E1146C" w:rsidRPr="00E1146C" w:rsidRDefault="00E1146C" w:rsidP="00E1146C">
      <w:pPr>
        <w:pStyle w:val="af9"/>
        <w:spacing w:after="60"/>
        <w:ind w:left="720" w:hanging="11"/>
        <w:rPr>
          <w:rFonts w:eastAsia="Calibri"/>
          <w:sz w:val="22"/>
          <w:szCs w:val="22"/>
        </w:rPr>
      </w:pPr>
      <w:r w:rsidRPr="00E1146C">
        <w:rPr>
          <w:rFonts w:eastAsia="Calibri"/>
          <w:sz w:val="22"/>
          <w:szCs w:val="22"/>
        </w:rPr>
        <w:t>- передача с представителем одной из Сторон или курьерской службой по фактическому адресу другой Стороны,</w:t>
      </w:r>
    </w:p>
    <w:p w14:paraId="436AEF81" w14:textId="77777777" w:rsidR="00E1146C" w:rsidRPr="00E1146C" w:rsidRDefault="00E1146C" w:rsidP="00E1146C">
      <w:pPr>
        <w:ind w:left="709" w:hanging="11"/>
        <w:jc w:val="both"/>
        <w:rPr>
          <w:rFonts w:ascii="Times New Roman" w:hAnsi="Times New Roman" w:cs="Times New Roman"/>
        </w:rPr>
      </w:pPr>
      <w:r w:rsidRPr="00E1146C">
        <w:rPr>
          <w:rFonts w:ascii="Times New Roman" w:hAnsi="Times New Roman" w:cs="Times New Roman"/>
        </w:rPr>
        <w:t xml:space="preserve">- отправка заказного письма с уведомлением о вручении через Почту России по юридическому адресу Стороны. </w:t>
      </w:r>
    </w:p>
    <w:p w14:paraId="3F4E67F4" w14:textId="77777777" w:rsidR="00E1146C" w:rsidRDefault="00E1146C" w:rsidP="00E11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114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E1146C">
        <w:rPr>
          <w:rFonts w:ascii="Times New Roman" w:hAnsi="Times New Roman" w:cs="Times New Roman"/>
        </w:rPr>
        <w:t xml:space="preserve">.  При осуществлении отправки с использованием ЭДО Стороны устанавливают особенности совершения сделок в письменной форме, а также условия и </w:t>
      </w:r>
      <w:proofErr w:type="gramStart"/>
      <w:r w:rsidRPr="00E1146C">
        <w:rPr>
          <w:rFonts w:ascii="Times New Roman" w:hAnsi="Times New Roman" w:cs="Times New Roman"/>
        </w:rPr>
        <w:t>порядок  организации</w:t>
      </w:r>
      <w:proofErr w:type="gramEnd"/>
      <w:r w:rsidRPr="00E1146C">
        <w:rPr>
          <w:rFonts w:ascii="Times New Roman" w:hAnsi="Times New Roman" w:cs="Times New Roman"/>
        </w:rPr>
        <w:t xml:space="preserve"> юридически значимого документооборота во исполнение совершенных между ними сделок с использованием аналогов собственноручной подписи и печати организации – электронной подписи. </w:t>
      </w:r>
    </w:p>
    <w:p w14:paraId="1B109EAC" w14:textId="5D042013" w:rsidR="00E1146C" w:rsidRDefault="00E1146C" w:rsidP="00E1146C">
      <w:pPr>
        <w:ind w:firstLine="720"/>
        <w:jc w:val="both"/>
        <w:rPr>
          <w:rFonts w:ascii="Times New Roman" w:hAnsi="Times New Roman" w:cs="Times New Roman"/>
        </w:rPr>
      </w:pPr>
      <w:r w:rsidRPr="00E1146C">
        <w:rPr>
          <w:rFonts w:ascii="Times New Roman" w:hAnsi="Times New Roman" w:cs="Times New Roman"/>
        </w:rPr>
        <w:t>Стор</w:t>
      </w:r>
      <w:r>
        <w:rPr>
          <w:rFonts w:ascii="Times New Roman" w:hAnsi="Times New Roman" w:cs="Times New Roman"/>
        </w:rPr>
        <w:t xml:space="preserve">оны взаимодействия </w:t>
      </w:r>
      <w:proofErr w:type="gramStart"/>
      <w:r>
        <w:rPr>
          <w:rFonts w:ascii="Times New Roman" w:hAnsi="Times New Roman" w:cs="Times New Roman"/>
        </w:rPr>
        <w:t xml:space="preserve">соглашаются  </w:t>
      </w:r>
      <w:r w:rsidRPr="00E1146C">
        <w:rPr>
          <w:rFonts w:ascii="Times New Roman" w:hAnsi="Times New Roman" w:cs="Times New Roman"/>
        </w:rPr>
        <w:t>признавать</w:t>
      </w:r>
      <w:proofErr w:type="gramEnd"/>
      <w:r w:rsidRPr="00E1146C">
        <w:rPr>
          <w:rFonts w:ascii="Times New Roman" w:hAnsi="Times New Roman" w:cs="Times New Roman"/>
        </w:rPr>
        <w:t xml:space="preserve"> электронные документы равнозначными аналогичным документам на бумажных носителях. </w:t>
      </w:r>
    </w:p>
    <w:p w14:paraId="528A348D" w14:textId="67A3EB92" w:rsidR="00E1146C" w:rsidRPr="00E1146C" w:rsidRDefault="00E1146C" w:rsidP="00E1146C">
      <w:pPr>
        <w:ind w:firstLine="720"/>
        <w:jc w:val="both"/>
        <w:rPr>
          <w:rFonts w:ascii="Times New Roman" w:hAnsi="Times New Roman" w:cs="Times New Roman"/>
        </w:rPr>
      </w:pPr>
      <w:r w:rsidRPr="00E1146C">
        <w:rPr>
          <w:rFonts w:ascii="Times New Roman" w:hAnsi="Times New Roman" w:cs="Times New Roman"/>
        </w:rPr>
        <w:t xml:space="preserve">Участники взаимодействия руководствуются настоящим Договором, а также </w:t>
      </w:r>
      <w:proofErr w:type="gramStart"/>
      <w:r w:rsidRPr="00E1146C">
        <w:rPr>
          <w:rFonts w:ascii="Times New Roman" w:hAnsi="Times New Roman" w:cs="Times New Roman"/>
        </w:rPr>
        <w:t>положениями  Гражданского</w:t>
      </w:r>
      <w:proofErr w:type="gramEnd"/>
      <w:r w:rsidRPr="00E1146C">
        <w:rPr>
          <w:rFonts w:ascii="Times New Roman" w:hAnsi="Times New Roman" w:cs="Times New Roman"/>
        </w:rPr>
        <w:t xml:space="preserve"> кодекса Российской Федерации, Федерального закона РФ от 06.04.2011 г. № 63-ФЗ «Об электронной подписи», Федерального закона РФ от 06.12.2011г.  № 402-ФЗ «О бухгалтерском учете».</w:t>
      </w:r>
    </w:p>
    <w:p w14:paraId="4D7CB892" w14:textId="024F5AD6" w:rsidR="00E1146C" w:rsidRPr="006B4BA4" w:rsidRDefault="00E1146C" w:rsidP="00E1146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114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</w:t>
      </w:r>
      <w:r w:rsidRPr="00E1146C">
        <w:rPr>
          <w:rFonts w:ascii="Times New Roman" w:hAnsi="Times New Roman" w:cs="Times New Roman"/>
        </w:rPr>
        <w:t xml:space="preserve"> При рассмотрении споров в суде переписка Сторон вышеуказанными способами будет признана Сторонами достаточным доказательством. Датой получения корреспонденции считается момент получения почтового отправления, в том числе заказной корреспонденции, электронного подтверждения доставки при отправлении электронной почтой и ЭДО, или день доставки в случае отправления корреспонденции с курьером.</w:t>
      </w:r>
    </w:p>
    <w:p w14:paraId="02469903" w14:textId="2DA97640" w:rsidR="00C1748A" w:rsidRPr="006B4BA4" w:rsidRDefault="00302650" w:rsidP="006B4BA4">
      <w:pPr>
        <w:jc w:val="both"/>
        <w:rPr>
          <w:rFonts w:ascii="Times New Roman" w:hAnsi="Times New Roman" w:cs="Times New Roman"/>
        </w:rPr>
      </w:pPr>
      <w:r w:rsidRPr="006B4BA4">
        <w:rPr>
          <w:rFonts w:ascii="Times New Roman" w:hAnsi="Times New Roman" w:cs="Times New Roman"/>
        </w:rPr>
        <w:t>11</w:t>
      </w:r>
      <w:r w:rsidR="00E1146C">
        <w:rPr>
          <w:rFonts w:ascii="Times New Roman" w:hAnsi="Times New Roman" w:cs="Times New Roman"/>
        </w:rPr>
        <w:t>.5</w:t>
      </w:r>
      <w:r w:rsidR="00F91331" w:rsidRPr="006B4BA4">
        <w:rPr>
          <w:rFonts w:ascii="Times New Roman" w:hAnsi="Times New Roman" w:cs="Times New Roman"/>
        </w:rPr>
        <w:t>. Действие получаемого Лицензиатом неисключительного права использования программы для ЭВМ прекращается при досрочном расторжении Договора. При этом Лицензиат извещен и согласен с тем, что в случае расторжения договора по инициативе Лицензиата сумма вознаграждения возврату не подлежит.</w:t>
      </w:r>
    </w:p>
    <w:p w14:paraId="6968BAE4" w14:textId="436EA1F7" w:rsidR="00C1748A" w:rsidRPr="006B4BA4" w:rsidRDefault="00302650" w:rsidP="006B4BA4">
      <w:pPr>
        <w:jc w:val="both"/>
        <w:rPr>
          <w:rFonts w:ascii="Times New Roman" w:hAnsi="Times New Roman" w:cs="Times New Roman"/>
        </w:rPr>
      </w:pPr>
      <w:r w:rsidRPr="006B4BA4">
        <w:rPr>
          <w:rFonts w:ascii="Times New Roman" w:hAnsi="Times New Roman" w:cs="Times New Roman"/>
        </w:rPr>
        <w:t>11</w:t>
      </w:r>
      <w:r w:rsidR="00E1146C">
        <w:rPr>
          <w:rFonts w:ascii="Times New Roman" w:hAnsi="Times New Roman" w:cs="Times New Roman"/>
        </w:rPr>
        <w:t>.6</w:t>
      </w:r>
      <w:r w:rsidR="00F91331" w:rsidRPr="006B4BA4">
        <w:rPr>
          <w:rFonts w:ascii="Times New Roman" w:hAnsi="Times New Roman" w:cs="Times New Roman"/>
        </w:rPr>
        <w:t>. Если иное не установлено Договором или законом, ни одна из сторон не вправе в одностороннем порядке отказываться от исполнения Договора или передавать третьим лицам права и обязательства по Договору без письменного согласия другой Стороны.</w:t>
      </w:r>
    </w:p>
    <w:p w14:paraId="71D69C83" w14:textId="1EC7BBBC" w:rsidR="00C1748A" w:rsidRPr="006B4BA4" w:rsidRDefault="00302650" w:rsidP="006B4BA4">
      <w:pPr>
        <w:jc w:val="both"/>
        <w:rPr>
          <w:rFonts w:ascii="Times New Roman" w:hAnsi="Times New Roman" w:cs="Times New Roman"/>
        </w:rPr>
      </w:pPr>
      <w:r w:rsidRPr="006B4BA4">
        <w:rPr>
          <w:rFonts w:ascii="Times New Roman" w:hAnsi="Times New Roman" w:cs="Times New Roman"/>
        </w:rPr>
        <w:t>11</w:t>
      </w:r>
      <w:r w:rsidR="00E1146C">
        <w:rPr>
          <w:rFonts w:ascii="Times New Roman" w:hAnsi="Times New Roman" w:cs="Times New Roman"/>
        </w:rPr>
        <w:t>.7</w:t>
      </w:r>
      <w:r w:rsidR="00F91331" w:rsidRPr="006B4BA4">
        <w:rPr>
          <w:rFonts w:ascii="Times New Roman" w:hAnsi="Times New Roman" w:cs="Times New Roman"/>
        </w:rPr>
        <w:t>. 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Сторон.</w:t>
      </w:r>
    </w:p>
    <w:p w14:paraId="513F3CB5" w14:textId="2F9F4C5C" w:rsidR="00C1748A" w:rsidRPr="006B4BA4" w:rsidRDefault="00302650" w:rsidP="006B4BA4">
      <w:pPr>
        <w:jc w:val="both"/>
        <w:rPr>
          <w:rFonts w:ascii="Times New Roman" w:hAnsi="Times New Roman" w:cs="Times New Roman"/>
        </w:rPr>
      </w:pPr>
      <w:r w:rsidRPr="006B4BA4">
        <w:rPr>
          <w:rFonts w:ascii="Times New Roman" w:hAnsi="Times New Roman" w:cs="Times New Roman"/>
        </w:rPr>
        <w:t>11</w:t>
      </w:r>
      <w:r w:rsidR="00E1146C">
        <w:rPr>
          <w:rFonts w:ascii="Times New Roman" w:hAnsi="Times New Roman" w:cs="Times New Roman"/>
        </w:rPr>
        <w:t>.8</w:t>
      </w:r>
      <w:r w:rsidR="00F91331" w:rsidRPr="006B4BA4">
        <w:rPr>
          <w:rFonts w:ascii="Times New Roman" w:hAnsi="Times New Roman" w:cs="Times New Roman"/>
        </w:rPr>
        <w:t>. С момента подписания Договора все предварительные договоренности, предшествующая переписка Сторон по вопросам, урегулированным Договором, теряют силу.</w:t>
      </w:r>
    </w:p>
    <w:p w14:paraId="0208D3FC" w14:textId="1B024091" w:rsidR="00C1748A" w:rsidRDefault="00302650" w:rsidP="006B4BA4">
      <w:pPr>
        <w:jc w:val="both"/>
        <w:rPr>
          <w:rFonts w:ascii="Times New Roman" w:hAnsi="Times New Roman" w:cs="Times New Roman"/>
        </w:rPr>
      </w:pPr>
      <w:r w:rsidRPr="006B4BA4">
        <w:rPr>
          <w:rFonts w:ascii="Times New Roman" w:hAnsi="Times New Roman" w:cs="Times New Roman"/>
        </w:rPr>
        <w:lastRenderedPageBreak/>
        <w:t>11</w:t>
      </w:r>
      <w:r w:rsidR="00E1146C">
        <w:rPr>
          <w:rFonts w:ascii="Times New Roman" w:hAnsi="Times New Roman" w:cs="Times New Roman"/>
        </w:rPr>
        <w:t>.9</w:t>
      </w:r>
      <w:r w:rsidR="00F91331" w:rsidRPr="006B4BA4">
        <w:rPr>
          <w:rFonts w:ascii="Times New Roman" w:hAnsi="Times New Roman" w:cs="Times New Roman"/>
        </w:rPr>
        <w:t>. 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14:paraId="5B9B1DB5" w14:textId="32850D7A" w:rsidR="00F71499" w:rsidRPr="006B4BA4" w:rsidRDefault="00E1146C" w:rsidP="006B4B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11.10</w:t>
      </w:r>
      <w:r w:rsidR="00F71499" w:rsidRPr="006E33DD">
        <w:rPr>
          <w:rFonts w:ascii="Times New Roman" w:hAnsi="Times New Roman" w:cs="Times New Roman"/>
        </w:rPr>
        <w:t>.</w:t>
      </w:r>
      <w:r w:rsidR="00F71499" w:rsidRPr="00F71499">
        <w:t xml:space="preserve"> </w:t>
      </w:r>
      <w:r w:rsidR="00F71499">
        <w:rPr>
          <w:rFonts w:ascii="Times New Roman" w:hAnsi="Times New Roman" w:cs="Times New Roman"/>
        </w:rPr>
        <w:t>Лицензиат</w:t>
      </w:r>
      <w:r w:rsidR="00F71499" w:rsidRPr="00F71499">
        <w:rPr>
          <w:rFonts w:ascii="Times New Roman" w:hAnsi="Times New Roman" w:cs="Times New Roman"/>
        </w:rPr>
        <w:t xml:space="preserve"> информирует </w:t>
      </w:r>
      <w:r w:rsidR="00F71499">
        <w:rPr>
          <w:rFonts w:ascii="Times New Roman" w:hAnsi="Times New Roman" w:cs="Times New Roman"/>
        </w:rPr>
        <w:t>Лицензиара</w:t>
      </w:r>
      <w:r w:rsidR="00F71499" w:rsidRPr="00F71499">
        <w:rPr>
          <w:rFonts w:ascii="Times New Roman" w:hAnsi="Times New Roman" w:cs="Times New Roman"/>
        </w:rPr>
        <w:t xml:space="preserve"> о принципах и требовани</w:t>
      </w:r>
      <w:r w:rsidR="00794614">
        <w:rPr>
          <w:rFonts w:ascii="Times New Roman" w:hAnsi="Times New Roman" w:cs="Times New Roman"/>
        </w:rPr>
        <w:t xml:space="preserve">ях кодекса поведения поставщика </w:t>
      </w:r>
      <w:r w:rsidR="00794614" w:rsidRPr="00794614">
        <w:rPr>
          <w:rFonts w:ascii="Times New Roman" w:hAnsi="Times New Roman" w:cs="Times New Roman"/>
        </w:rPr>
        <w:t xml:space="preserve">(Кодекс размещен на сайте Лицензиата </w:t>
      </w:r>
      <w:hyperlink r:id="rId5" w:history="1">
        <w:r w:rsidR="00794614" w:rsidRPr="00794614">
          <w:rPr>
            <w:rFonts w:ascii="Times New Roman" w:hAnsi="Times New Roman" w:cs="Times New Roman"/>
          </w:rPr>
          <w:t>https://kostroma.novatek.ru/company/politiki-kompanii</w:t>
        </w:r>
      </w:hyperlink>
      <w:r w:rsidR="00794614" w:rsidRPr="00794614">
        <w:rPr>
          <w:rFonts w:ascii="Times New Roman" w:hAnsi="Times New Roman" w:cs="Times New Roman"/>
        </w:rPr>
        <w:t>)</w:t>
      </w:r>
      <w:r w:rsidR="00F71499" w:rsidRPr="00F71499">
        <w:rPr>
          <w:rFonts w:ascii="Times New Roman" w:hAnsi="Times New Roman" w:cs="Times New Roman"/>
        </w:rPr>
        <w:t xml:space="preserve">. </w:t>
      </w:r>
      <w:r w:rsidR="00F71499">
        <w:rPr>
          <w:rFonts w:ascii="Times New Roman" w:hAnsi="Times New Roman" w:cs="Times New Roman"/>
        </w:rPr>
        <w:t>Лицензиар</w:t>
      </w:r>
      <w:r w:rsidR="00F71499" w:rsidRPr="00F71499">
        <w:rPr>
          <w:rFonts w:ascii="Times New Roman" w:hAnsi="Times New Roman" w:cs="Times New Roman"/>
        </w:rPr>
        <w:t xml:space="preserve"> ознакомлен с кодексом и принимает его положения в полном объёме.</w:t>
      </w:r>
    </w:p>
    <w:p w14:paraId="27B91110" w14:textId="77777777" w:rsidR="00C1748A" w:rsidRPr="006B4BA4" w:rsidRDefault="00C1748A" w:rsidP="006B4BA4">
      <w:pPr>
        <w:jc w:val="both"/>
        <w:rPr>
          <w:rFonts w:ascii="Times New Roman" w:hAnsi="Times New Roman" w:cs="Times New Roman"/>
        </w:rPr>
      </w:pPr>
    </w:p>
    <w:p w14:paraId="69E04413" w14:textId="16162A3F" w:rsidR="009B1B75" w:rsidRDefault="003026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 w:rsidRPr="006B4BA4">
        <w:rPr>
          <w:rFonts w:ascii="Times New Roman" w:eastAsia="Times New Roman" w:hAnsi="Times New Roman" w:cs="Times New Roman"/>
          <w:b/>
        </w:rPr>
        <w:t>2</w:t>
      </w:r>
      <w:r w:rsidR="00F91331">
        <w:rPr>
          <w:rFonts w:ascii="Times New Roman" w:eastAsia="Times New Roman" w:hAnsi="Times New Roman" w:cs="Times New Roman"/>
          <w:b/>
        </w:rPr>
        <w:t xml:space="preserve">. </w:t>
      </w:r>
      <w:r w:rsidR="009B1B75">
        <w:rPr>
          <w:rFonts w:ascii="Times New Roman" w:eastAsia="Times New Roman" w:hAnsi="Times New Roman" w:cs="Times New Roman"/>
          <w:b/>
        </w:rPr>
        <w:t>Приложение № 1</w:t>
      </w:r>
      <w:r w:rsidR="00F91331">
        <w:rPr>
          <w:rFonts w:ascii="Times New Roman" w:eastAsia="Times New Roman" w:hAnsi="Times New Roman" w:cs="Times New Roman"/>
        </w:rPr>
        <w:t>– Акт предоставления прав (форма).</w:t>
      </w:r>
    </w:p>
    <w:p w14:paraId="58D9284E" w14:textId="20FB4B16" w:rsidR="00F71499" w:rsidRPr="009B1B75" w:rsidRDefault="00F7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794614">
        <w:rPr>
          <w:rFonts w:ascii="Times New Roman" w:eastAsia="Times New Roman" w:hAnsi="Times New Roman" w:cs="Times New Roman"/>
          <w:b/>
        </w:rPr>
        <w:t>Приложение №</w:t>
      </w:r>
      <w:r w:rsidR="00794614" w:rsidRPr="00794614">
        <w:rPr>
          <w:rFonts w:ascii="Times New Roman" w:eastAsia="Times New Roman" w:hAnsi="Times New Roman" w:cs="Times New Roman"/>
          <w:b/>
        </w:rPr>
        <w:t xml:space="preserve"> </w:t>
      </w:r>
      <w:r w:rsidR="00794614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– Техническо</w:t>
      </w:r>
      <w:r w:rsidR="00222139">
        <w:rPr>
          <w:rFonts w:ascii="Times New Roman" w:eastAsia="Times New Roman" w:hAnsi="Times New Roman" w:cs="Times New Roman"/>
        </w:rPr>
        <w:t>е задание, требование к системе.</w:t>
      </w:r>
    </w:p>
    <w:p w14:paraId="0C11C6F1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09C433" w14:textId="77777777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Реквизиты Сторон: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C1748A" w14:paraId="4FC4B54D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EB8984B" w14:textId="77777777" w:rsidR="00C1748A" w:rsidRDefault="00F91331">
            <w:pPr>
              <w:jc w:val="both"/>
              <w:rPr>
                <w:b/>
              </w:rPr>
            </w:pPr>
            <w:r>
              <w:rPr>
                <w:b/>
              </w:rPr>
              <w:t>Лицензиар</w:t>
            </w:r>
          </w:p>
          <w:p w14:paraId="3C47CB42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294D879B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1E581CFA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355C6A3A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356410E2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5AE87176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2255A106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4A0F1EE6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41212E7A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3100DEC1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096E6330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6ADFF071" w14:textId="77777777" w:rsidR="009B1B75" w:rsidRDefault="009B1B75">
            <w:pPr>
              <w:jc w:val="both"/>
              <w:rPr>
                <w:sz w:val="22"/>
                <w:szCs w:val="22"/>
              </w:rPr>
            </w:pPr>
          </w:p>
          <w:p w14:paraId="4B6255AF" w14:textId="2C180E3F" w:rsidR="00C1748A" w:rsidRPr="00F71499" w:rsidRDefault="00F91331">
            <w:pPr>
              <w:jc w:val="both"/>
              <w:rPr>
                <w:sz w:val="22"/>
                <w:szCs w:val="22"/>
                <w:lang w:val="en-US"/>
              </w:rPr>
            </w:pPr>
            <w:r w:rsidRPr="00840375">
              <w:rPr>
                <w:sz w:val="22"/>
                <w:szCs w:val="22"/>
              </w:rPr>
              <w:t>______________________</w:t>
            </w:r>
          </w:p>
          <w:p w14:paraId="167DEFD8" w14:textId="77777777" w:rsidR="00C1748A" w:rsidRDefault="00C1748A">
            <w:pPr>
              <w:jc w:val="both"/>
              <w:rPr>
                <w:b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8670011" w14:textId="77777777" w:rsidR="00C1748A" w:rsidRDefault="00F91331">
            <w:pPr>
              <w:jc w:val="both"/>
              <w:rPr>
                <w:b/>
              </w:rPr>
            </w:pPr>
            <w:r>
              <w:rPr>
                <w:b/>
              </w:rPr>
              <w:t>Лицензиат</w:t>
            </w:r>
          </w:p>
          <w:p w14:paraId="3AF60D87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6B4BA4">
              <w:t>ООО «НОВАТЭК-Кострома»</w:t>
            </w:r>
          </w:p>
          <w:p w14:paraId="0C71CC89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 xml:space="preserve">Юридический адрес: 156005, г. Кострома, </w:t>
            </w:r>
          </w:p>
          <w:p w14:paraId="04C06B1B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>ул. Лесная, д.37</w:t>
            </w:r>
          </w:p>
          <w:p w14:paraId="64D99B49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 xml:space="preserve">Почтовый адрес: 156005, г. Кострома, </w:t>
            </w:r>
          </w:p>
          <w:p w14:paraId="0B272D5E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>ул. Лесная, д.37</w:t>
            </w:r>
          </w:p>
          <w:p w14:paraId="79042D90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>Телефон: (4942) 39-52-30</w:t>
            </w:r>
          </w:p>
          <w:p w14:paraId="3054D2EB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 xml:space="preserve">Адрес электронной почты: </w:t>
            </w:r>
          </w:p>
          <w:p w14:paraId="412C4089" w14:textId="6A7E1771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 xml:space="preserve">ИНН: 4401017834, КПП: </w:t>
            </w:r>
            <w:r w:rsidR="00222139">
              <w:t>785150001</w:t>
            </w:r>
          </w:p>
          <w:p w14:paraId="59B4A654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 xml:space="preserve">р/с 40702810229000002761 Костромское Отделение № 8640 ПАО Сбербанк </w:t>
            </w:r>
          </w:p>
          <w:p w14:paraId="025DC733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>г. Кострома, к/с 30101810200000000623</w:t>
            </w:r>
          </w:p>
          <w:p w14:paraId="62AFAB78" w14:textId="77777777" w:rsidR="00302650" w:rsidRPr="006B4BA4" w:rsidRDefault="00302650" w:rsidP="00302650">
            <w:pPr>
              <w:rPr>
                <w:sz w:val="22"/>
                <w:szCs w:val="22"/>
              </w:rPr>
            </w:pPr>
            <w:r w:rsidRPr="00302650">
              <w:t>БИК 043469623</w:t>
            </w:r>
          </w:p>
          <w:p w14:paraId="2B004F9C" w14:textId="77777777" w:rsidR="00302650" w:rsidRDefault="00302650">
            <w:pPr>
              <w:jc w:val="both"/>
              <w:rPr>
                <w:b/>
              </w:rPr>
            </w:pPr>
          </w:p>
          <w:p w14:paraId="227A7AC6" w14:textId="0CF452D3" w:rsidR="00302650" w:rsidRPr="00302650" w:rsidRDefault="00302650" w:rsidP="00302650">
            <w:pPr>
              <w:jc w:val="both"/>
              <w:rPr>
                <w:b/>
              </w:rPr>
            </w:pPr>
            <w:r>
              <w:t>________________________</w:t>
            </w:r>
            <w:r w:rsidRPr="00302650">
              <w:t>Смирнов</w:t>
            </w:r>
            <w:r w:rsidRPr="006B4BA4">
              <w:t xml:space="preserve"> Д.</w:t>
            </w:r>
            <w:r w:rsidRPr="00302650">
              <w:t>М.</w:t>
            </w:r>
          </w:p>
        </w:tc>
      </w:tr>
    </w:tbl>
    <w:p w14:paraId="486C2DBA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2321D7" w14:textId="77777777" w:rsidR="00C1748A" w:rsidRDefault="00F91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tbl>
      <w:tblPr>
        <w:tblStyle w:val="ab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E57874" w14:paraId="36202C7B" w14:textId="77777777" w:rsidTr="00E57874">
        <w:trPr>
          <w:trHeight w:val="730"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3B2D9" w14:textId="363D5266" w:rsidR="00E57874" w:rsidRDefault="00F91331">
            <w:pPr>
              <w:jc w:val="right"/>
            </w:pPr>
            <w:r>
              <w:lastRenderedPageBreak/>
              <w:br w:type="page"/>
            </w:r>
            <w:r w:rsidR="00E57874">
              <w:t xml:space="preserve">Приложение № </w:t>
            </w:r>
            <w:r w:rsidR="009B1B75">
              <w:t>1</w:t>
            </w:r>
          </w:p>
          <w:p w14:paraId="3B51BBA6" w14:textId="65974F31" w:rsidR="00E57874" w:rsidRDefault="00E57874" w:rsidP="00535A61">
            <w:pPr>
              <w:jc w:val="right"/>
            </w:pPr>
            <w:r>
              <w:t xml:space="preserve">К </w:t>
            </w:r>
            <w:r w:rsidR="00F62AE9">
              <w:t xml:space="preserve">лицензионному </w:t>
            </w:r>
            <w:r>
              <w:t>договору на предоставление права использования программы для ЭВМ</w:t>
            </w:r>
          </w:p>
          <w:p w14:paraId="3BAB4FC6" w14:textId="7FD1AB4B" w:rsidR="00E57874" w:rsidRDefault="00E57874" w:rsidP="00535A61">
            <w:pPr>
              <w:jc w:val="right"/>
            </w:pPr>
            <w:r>
              <w:t xml:space="preserve">№ ____________от ____________ г. </w:t>
            </w:r>
          </w:p>
        </w:tc>
      </w:tr>
    </w:tbl>
    <w:p w14:paraId="44296A19" w14:textId="77777777" w:rsidR="00C1748A" w:rsidRDefault="00C174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3D822F1" w14:textId="77777777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акта предоставления прав</w:t>
      </w:r>
    </w:p>
    <w:p w14:paraId="15C13392" w14:textId="77777777" w:rsidR="00C1748A" w:rsidRDefault="00C174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FE42E79" w14:textId="77777777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Начало формы</w:t>
      </w:r>
    </w:p>
    <w:p w14:paraId="5FD7A7E7" w14:textId="77777777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_____________________________________________________________________________</w:t>
      </w:r>
    </w:p>
    <w:p w14:paraId="6F5141DA" w14:textId="77777777" w:rsidR="00C1748A" w:rsidRDefault="00C1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1B58287B" w14:textId="04AEB86C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Акт предоставления прав № ___ от «</w:t>
      </w:r>
      <w:proofErr w:type="gramStart"/>
      <w:r>
        <w:rPr>
          <w:rFonts w:ascii="Times New Roman" w:eastAsia="Times New Roman" w:hAnsi="Times New Roman" w:cs="Times New Roman"/>
          <w:b/>
        </w:rPr>
        <w:t>_»_</w:t>
      </w:r>
      <w:proofErr w:type="gramEnd"/>
      <w:r>
        <w:rPr>
          <w:rFonts w:ascii="Times New Roman" w:eastAsia="Times New Roman" w:hAnsi="Times New Roman" w:cs="Times New Roman"/>
          <w:b/>
        </w:rPr>
        <w:t>___20</w:t>
      </w:r>
      <w:r w:rsidR="00C03F8A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_г.</w:t>
      </w:r>
    </w:p>
    <w:p w14:paraId="2015B9E6" w14:textId="77777777" w:rsidR="00C1748A" w:rsidRDefault="00C174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c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01"/>
        <w:gridCol w:w="7644"/>
      </w:tblGrid>
      <w:tr w:rsidR="00C1748A" w14:paraId="43EE610F" w14:textId="77777777" w:rsidTr="0072277B">
        <w:trPr>
          <w:trHeight w:val="381"/>
          <w:jc w:val="center"/>
        </w:trPr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5D68" w14:textId="77777777" w:rsidR="00C1748A" w:rsidRDefault="00F91331" w:rsidP="00E57874">
            <w:r>
              <w:t>Лицензиар:</w:t>
            </w:r>
          </w:p>
        </w:tc>
        <w:tc>
          <w:tcPr>
            <w:tcW w:w="76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491B" w14:textId="6B87F53B" w:rsidR="00C1748A" w:rsidRDefault="00C1748A"/>
        </w:tc>
      </w:tr>
      <w:tr w:rsidR="00C1748A" w14:paraId="75D0E6E3" w14:textId="77777777" w:rsidTr="0072277B">
        <w:trPr>
          <w:trHeight w:val="351"/>
          <w:jc w:val="center"/>
        </w:trPr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4488" w14:textId="77777777" w:rsidR="00C1748A" w:rsidRDefault="00F91331" w:rsidP="00E57874">
            <w:r>
              <w:t>Лицензиат:</w:t>
            </w:r>
          </w:p>
        </w:tc>
        <w:tc>
          <w:tcPr>
            <w:tcW w:w="76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7E534" w14:textId="77777777" w:rsidR="00C1748A" w:rsidRDefault="00C1748A"/>
        </w:tc>
      </w:tr>
      <w:tr w:rsidR="00C1748A" w14:paraId="4ED81AC2" w14:textId="77777777" w:rsidTr="0072277B">
        <w:trPr>
          <w:trHeight w:val="387"/>
          <w:jc w:val="center"/>
        </w:trPr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7AFD" w14:textId="77777777" w:rsidR="00C1748A" w:rsidRDefault="00F91331" w:rsidP="00E57874">
            <w:r>
              <w:t>Основание:</w:t>
            </w:r>
          </w:p>
        </w:tc>
        <w:tc>
          <w:tcPr>
            <w:tcW w:w="76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1E8F" w14:textId="77777777" w:rsidR="00C1748A" w:rsidRDefault="00F91331">
            <w:r>
              <w:t xml:space="preserve">Договор №_____  от  </w:t>
            </w:r>
          </w:p>
        </w:tc>
      </w:tr>
    </w:tbl>
    <w:p w14:paraId="538750E7" w14:textId="77777777" w:rsidR="00C1748A" w:rsidRDefault="00C17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379240" w14:textId="77777777" w:rsidR="00C1748A" w:rsidRDefault="00C17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F25D0B" w14:textId="77777777" w:rsidR="00C1748A" w:rsidRDefault="00C1748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d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3268"/>
        <w:gridCol w:w="991"/>
        <w:gridCol w:w="1276"/>
        <w:gridCol w:w="817"/>
        <w:gridCol w:w="1092"/>
        <w:gridCol w:w="1134"/>
      </w:tblGrid>
      <w:tr w:rsidR="00C1748A" w14:paraId="138BCC45" w14:textId="77777777" w:rsidTr="00E57874">
        <w:trPr>
          <w:trHeight w:val="4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846E2" w14:textId="77777777" w:rsidR="00C1748A" w:rsidRDefault="00F91331">
            <w:pPr>
              <w:jc w:val="center"/>
            </w:pPr>
            <w:r>
              <w:t>№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44EC7" w14:textId="77777777" w:rsidR="00C1748A" w:rsidRDefault="00F91331">
            <w:pPr>
              <w:jc w:val="center"/>
            </w:pPr>
            <w:r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F9BE" w14:textId="19C839E7" w:rsidR="00C1748A" w:rsidRDefault="00F91331">
            <w:pPr>
              <w:jc w:val="center"/>
            </w:pPr>
            <w:r>
              <w:t>Срок (мес</w:t>
            </w:r>
            <w:r w:rsidR="00E57874">
              <w:t>.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FB282" w14:textId="77777777" w:rsidR="00C1748A" w:rsidRDefault="00F91331">
            <w:pPr>
              <w:jc w:val="center"/>
            </w:pPr>
            <w:r>
              <w:t>Кол-во</w:t>
            </w:r>
          </w:p>
          <w:p w14:paraId="1FAFFFD1" w14:textId="77777777" w:rsidR="00C1748A" w:rsidRDefault="00F91331">
            <w:pPr>
              <w:jc w:val="center"/>
            </w:pPr>
            <w:r>
              <w:t>Лицензий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5BF8E" w14:textId="77777777" w:rsidR="00C1748A" w:rsidRDefault="00F91331">
            <w:pPr>
              <w:jc w:val="center"/>
            </w:pPr>
            <w:r>
              <w:t>Ед.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28122" w14:textId="77777777" w:rsidR="00C1748A" w:rsidRDefault="00F91331">
            <w:pPr>
              <w:jc w:val="center"/>
            </w:pPr>
            <w:r>
              <w:t>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0A0F6" w14:textId="77777777" w:rsidR="00C1748A" w:rsidRDefault="00F91331">
            <w:pPr>
              <w:jc w:val="center"/>
            </w:pPr>
            <w:r>
              <w:t>Сумма</w:t>
            </w:r>
          </w:p>
        </w:tc>
      </w:tr>
      <w:tr w:rsidR="00C1748A" w14:paraId="5D02A995" w14:textId="77777777" w:rsidTr="00E57874">
        <w:trPr>
          <w:trHeight w:val="9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830CE" w14:textId="77777777" w:rsidR="00C1748A" w:rsidRDefault="00F91331">
            <w:pPr>
              <w:jc w:val="center"/>
            </w:pPr>
            <w: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4274" w14:textId="78A6B8FB" w:rsidR="00C1748A" w:rsidRDefault="00F91331" w:rsidP="009B1B75">
            <w:r>
              <w:t xml:space="preserve">Право использования программы </w:t>
            </w:r>
            <w:proofErr w:type="gramStart"/>
            <w:r>
              <w:t>для  ЭВМ</w:t>
            </w:r>
            <w:proofErr w:type="gramEnd"/>
            <w:r w:rsidR="004A37A5">
              <w:t xml:space="preserve"> (рег. номер в едином реестре российского ПО №_________)</w:t>
            </w:r>
            <w:r>
              <w:t xml:space="preserve"> по договору № ____ от __________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31A1B" w14:textId="77777777" w:rsidR="00C1748A" w:rsidRDefault="00F91331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5FF8" w14:textId="77777777" w:rsidR="00C1748A" w:rsidRDefault="00F91331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75EC6" w14:textId="77777777" w:rsidR="00C1748A" w:rsidRDefault="00F91331">
            <w:pPr>
              <w:jc w:val="center"/>
            </w:pPr>
            <w:r>
              <w:t>Шт.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B95D1" w14:textId="77777777" w:rsidR="00C1748A" w:rsidRDefault="00C1748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3C21" w14:textId="77777777" w:rsidR="00C1748A" w:rsidRDefault="00C1748A"/>
        </w:tc>
      </w:tr>
    </w:tbl>
    <w:p w14:paraId="01EFF13B" w14:textId="25F6DC3D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Итого: __________</w:t>
      </w:r>
    </w:p>
    <w:p w14:paraId="6D062518" w14:textId="5355910C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BC7B19">
        <w:rPr>
          <w:rFonts w:ascii="Times New Roman" w:eastAsia="Times New Roman" w:hAnsi="Times New Roman" w:cs="Times New Roman"/>
        </w:rPr>
        <w:t xml:space="preserve">с НДС / </w:t>
      </w:r>
      <w:r>
        <w:rPr>
          <w:rFonts w:ascii="Times New Roman" w:eastAsia="Times New Roman" w:hAnsi="Times New Roman" w:cs="Times New Roman"/>
        </w:rPr>
        <w:t>Без налога (НДС)</w:t>
      </w:r>
      <w:r w:rsidR="00E57874">
        <w:rPr>
          <w:rFonts w:ascii="Times New Roman" w:eastAsia="Times New Roman" w:hAnsi="Times New Roman" w:cs="Times New Roman"/>
        </w:rPr>
        <w:t>:</w:t>
      </w:r>
    </w:p>
    <w:p w14:paraId="1FCA008F" w14:textId="77777777" w:rsidR="00C1748A" w:rsidRDefault="00C174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843BA7" w14:textId="43BC4F25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Сумма вознаграждения за предоставление права использования программы для ЭВМ (вознаграждение Лицензиара), подлежащая уплате Лицензиатом, составляет _________________________________________________ рублей, </w:t>
      </w:r>
      <w:r w:rsidR="009B1B75">
        <w:rPr>
          <w:rFonts w:ascii="Times New Roman" w:eastAsia="Times New Roman" w:hAnsi="Times New Roman" w:cs="Times New Roman"/>
        </w:rPr>
        <w:t xml:space="preserve">с НДС / без НДС </w:t>
      </w:r>
    </w:p>
    <w:p w14:paraId="22F13702" w14:textId="77777777" w:rsidR="00C1748A" w:rsidRDefault="00C174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D80A31" w14:textId="7E4ED95C" w:rsidR="00C1748A" w:rsidRDefault="00F913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Право использования программы для ЭВМ передано в объеме, установленном договором № ____ от____________ на срок ____________ (мес</w:t>
      </w:r>
      <w:r w:rsidR="00E5787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).</w:t>
      </w:r>
    </w:p>
    <w:p w14:paraId="6D0BB1B2" w14:textId="77777777" w:rsidR="00C1748A" w:rsidRDefault="00F913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Стороны претензий друг к другу не имеют.</w:t>
      </w:r>
    </w:p>
    <w:p w14:paraId="74ACE6D5" w14:textId="77777777" w:rsidR="00C1748A" w:rsidRDefault="00C1748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C1748A" w14:paraId="505914DD" w14:textId="77777777">
        <w:trPr>
          <w:trHeight w:val="66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6C3F" w14:textId="77777777" w:rsidR="00C1748A" w:rsidRDefault="00F91331">
            <w:r>
              <w:t>Лицензиар</w:t>
            </w:r>
          </w:p>
          <w:p w14:paraId="7EE571E4" w14:textId="77777777" w:rsidR="00C1748A" w:rsidRDefault="00F91331">
            <w:r>
              <w:t xml:space="preserve">_____________/______/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4332" w14:textId="77777777" w:rsidR="00C1748A" w:rsidRDefault="00F91331">
            <w:r>
              <w:t xml:space="preserve">               Лицензиат</w:t>
            </w:r>
          </w:p>
          <w:p w14:paraId="52D1A94F" w14:textId="77777777" w:rsidR="00C1748A" w:rsidRDefault="00F91331">
            <w:r>
              <w:t xml:space="preserve">               _____________/______/   </w:t>
            </w:r>
          </w:p>
        </w:tc>
      </w:tr>
    </w:tbl>
    <w:p w14:paraId="3B51D80B" w14:textId="77777777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_____________________________________________________________________________</w:t>
      </w:r>
    </w:p>
    <w:p w14:paraId="4DD9E39B" w14:textId="77777777" w:rsidR="00C1748A" w:rsidRDefault="00C1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3AFD8155" w14:textId="77777777" w:rsidR="00C1748A" w:rsidRDefault="00F9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Конец формы</w:t>
      </w:r>
    </w:p>
    <w:tbl>
      <w:tblPr>
        <w:tblStyle w:val="af"/>
        <w:tblW w:w="9355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4726"/>
        <w:gridCol w:w="4629"/>
      </w:tblGrid>
      <w:tr w:rsidR="00C1748A" w14:paraId="28E0D57B" w14:textId="77777777" w:rsidTr="00E57874">
        <w:trPr>
          <w:trHeight w:val="1721"/>
        </w:trPr>
        <w:tc>
          <w:tcPr>
            <w:tcW w:w="47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3AC08" w14:textId="2F18AF92" w:rsidR="00C1748A" w:rsidRDefault="00E57874">
            <w:r>
              <w:t>Л</w:t>
            </w:r>
            <w:r w:rsidR="00F91331">
              <w:t>ицензиар:</w:t>
            </w:r>
          </w:p>
          <w:p w14:paraId="6FC0FD75" w14:textId="77777777" w:rsidR="00C1748A" w:rsidRDefault="00C1748A"/>
          <w:p w14:paraId="59C8524F" w14:textId="77777777" w:rsidR="00C1748A" w:rsidRDefault="00F91331">
            <w:r>
              <w:t>Подпись:</w:t>
            </w:r>
          </w:p>
          <w:p w14:paraId="750A949C" w14:textId="77777777" w:rsidR="00C1748A" w:rsidRDefault="00C1748A"/>
          <w:p w14:paraId="31F424CD" w14:textId="50508694" w:rsidR="00C1748A" w:rsidRDefault="00F91331">
            <w:r>
              <w:t>_______________________  /</w:t>
            </w:r>
            <w:r w:rsidR="009B1B75">
              <w:t>_______</w:t>
            </w:r>
            <w:r>
              <w:t xml:space="preserve">/ </w:t>
            </w:r>
          </w:p>
          <w:p w14:paraId="7E349753" w14:textId="77777777" w:rsidR="00C1748A" w:rsidRDefault="00F91331">
            <w:pPr>
              <w:ind w:firstLine="1134"/>
            </w:pPr>
            <w:r>
              <w:t>М.П.</w:t>
            </w:r>
          </w:p>
        </w:tc>
        <w:tc>
          <w:tcPr>
            <w:tcW w:w="46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369A" w14:textId="77777777" w:rsidR="00C1748A" w:rsidRDefault="00F91331">
            <w:r>
              <w:t xml:space="preserve">       Лицензиат:</w:t>
            </w:r>
          </w:p>
          <w:p w14:paraId="2F7A125A" w14:textId="15E47E20" w:rsidR="00C1748A" w:rsidRDefault="00840375">
            <w:r w:rsidRPr="00840375">
              <w:t>ООО «НОВАТЭК-Кострома»</w:t>
            </w:r>
          </w:p>
          <w:p w14:paraId="791ED7FD" w14:textId="77777777" w:rsidR="00C1748A" w:rsidRDefault="00F91331">
            <w:r>
              <w:t xml:space="preserve">       Подпись:</w:t>
            </w:r>
          </w:p>
          <w:p w14:paraId="2F510830" w14:textId="77777777" w:rsidR="00C1748A" w:rsidRDefault="00C1748A">
            <w:pPr>
              <w:jc w:val="both"/>
            </w:pPr>
          </w:p>
          <w:p w14:paraId="1FA45536" w14:textId="5A2C6170" w:rsidR="00E57874" w:rsidRDefault="00F91331" w:rsidP="00E57874">
            <w:r>
              <w:t xml:space="preserve">       _____________________</w:t>
            </w:r>
            <w:proofErr w:type="gramStart"/>
            <w:r>
              <w:t xml:space="preserve">_  </w:t>
            </w:r>
            <w:r w:rsidR="00302650">
              <w:t>/</w:t>
            </w:r>
            <w:proofErr w:type="gramEnd"/>
            <w:r w:rsidR="00302650">
              <w:t xml:space="preserve">Смирнов Д.М. </w:t>
            </w:r>
            <w:r>
              <w:t xml:space="preserve">/ </w:t>
            </w:r>
          </w:p>
          <w:p w14:paraId="5821EF29" w14:textId="7F489C62" w:rsidR="00C1748A" w:rsidRDefault="00F91331" w:rsidP="00E57874">
            <w:r>
              <w:t>М.П.</w:t>
            </w:r>
          </w:p>
        </w:tc>
      </w:tr>
    </w:tbl>
    <w:p w14:paraId="546AA480" w14:textId="77777777" w:rsidR="00C1748A" w:rsidRDefault="00C1748A">
      <w:pPr>
        <w:widowControl w:val="0"/>
        <w:spacing w:after="0" w:line="240" w:lineRule="auto"/>
        <w:ind w:left="108" w:hanging="108"/>
      </w:pPr>
    </w:p>
    <w:p w14:paraId="752C3DA1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454160" w14:textId="77777777" w:rsidR="00C1748A" w:rsidRDefault="00C174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C174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E0D5" w16cex:dateUtc="2021-02-17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F50CE3" w16cid:durableId="23D7E0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97EAC"/>
    <w:multiLevelType w:val="multilevel"/>
    <w:tmpl w:val="A582FDE2"/>
    <w:lvl w:ilvl="0">
      <w:start w:val="1"/>
      <w:numFmt w:val="bullet"/>
      <w:lvlText w:val="−"/>
      <w:lvlJc w:val="left"/>
      <w:pPr>
        <w:ind w:left="78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8A"/>
    <w:rsid w:val="000613E7"/>
    <w:rsid w:val="000C5E7D"/>
    <w:rsid w:val="000F3140"/>
    <w:rsid w:val="00100868"/>
    <w:rsid w:val="00202FC7"/>
    <w:rsid w:val="00213286"/>
    <w:rsid w:val="00222139"/>
    <w:rsid w:val="002950FF"/>
    <w:rsid w:val="002D2BF7"/>
    <w:rsid w:val="00302650"/>
    <w:rsid w:val="003353CE"/>
    <w:rsid w:val="0036525B"/>
    <w:rsid w:val="003A3B5A"/>
    <w:rsid w:val="0047056F"/>
    <w:rsid w:val="004A37A5"/>
    <w:rsid w:val="004B7583"/>
    <w:rsid w:val="005644A8"/>
    <w:rsid w:val="006465E4"/>
    <w:rsid w:val="006B4BA4"/>
    <w:rsid w:val="006E33DD"/>
    <w:rsid w:val="006E74E0"/>
    <w:rsid w:val="007208E2"/>
    <w:rsid w:val="0072277B"/>
    <w:rsid w:val="00794614"/>
    <w:rsid w:val="00840375"/>
    <w:rsid w:val="008B2C76"/>
    <w:rsid w:val="008D6FDB"/>
    <w:rsid w:val="009B1B75"/>
    <w:rsid w:val="009D5949"/>
    <w:rsid w:val="00A02042"/>
    <w:rsid w:val="00A865E3"/>
    <w:rsid w:val="00B74AC2"/>
    <w:rsid w:val="00B76967"/>
    <w:rsid w:val="00BC7B19"/>
    <w:rsid w:val="00C03F8A"/>
    <w:rsid w:val="00C1748A"/>
    <w:rsid w:val="00D43FD8"/>
    <w:rsid w:val="00D7019D"/>
    <w:rsid w:val="00DA3695"/>
    <w:rsid w:val="00DC68AC"/>
    <w:rsid w:val="00DF648A"/>
    <w:rsid w:val="00E1146C"/>
    <w:rsid w:val="00E57874"/>
    <w:rsid w:val="00ED1F04"/>
    <w:rsid w:val="00EF0414"/>
    <w:rsid w:val="00F62AE9"/>
    <w:rsid w:val="00F63A8E"/>
    <w:rsid w:val="00F71499"/>
    <w:rsid w:val="00F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62D8D"/>
  <w15:docId w15:val="{69305AAE-F1F6-48E2-9CEB-C8CC0D07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40" w:lineRule="auto"/>
      <w:ind w:left="1069"/>
      <w:jc w:val="both"/>
      <w:outlineLvl w:val="0"/>
    </w:pPr>
    <w:rPr>
      <w:rFonts w:ascii="Tahoma" w:eastAsia="Tahoma" w:hAnsi="Tahoma" w:cs="Tahoma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 w:val="0"/>
      <w:spacing w:before="160"/>
      <w:ind w:left="284"/>
      <w:jc w:val="both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 w:val="0"/>
      <w:spacing w:before="120" w:after="12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12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af0">
    <w:name w:val="List Paragraph"/>
    <w:basedOn w:val="a"/>
    <w:uiPriority w:val="34"/>
    <w:qFormat/>
    <w:rsid w:val="00E578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unhideWhenUsed/>
    <w:rsid w:val="00E57874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0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2650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613E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13E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13E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13E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13E7"/>
    <w:rPr>
      <w:b/>
      <w:bCs/>
      <w:sz w:val="20"/>
      <w:szCs w:val="20"/>
    </w:rPr>
  </w:style>
  <w:style w:type="paragraph" w:styleId="af9">
    <w:name w:val="Body Text"/>
    <w:basedOn w:val="a"/>
    <w:link w:val="afa"/>
    <w:rsid w:val="00E114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E114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stroma.novatek.ru/company/politiki-kompa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Ютанова Елена Юрьевна</dc:creator>
  <cp:lastModifiedBy>Кашин Олег Вячеславович</cp:lastModifiedBy>
  <cp:revision>15</cp:revision>
  <dcterms:created xsi:type="dcterms:W3CDTF">2023-02-20T04:43:00Z</dcterms:created>
  <dcterms:modified xsi:type="dcterms:W3CDTF">2025-02-18T12:08:00Z</dcterms:modified>
</cp:coreProperties>
</file>